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8B00C4" w:rsidTr="00F458F2">
        <w:trPr>
          <w:trHeight w:val="540"/>
        </w:trPr>
        <w:tc>
          <w:tcPr>
            <w:tcW w:w="7799" w:type="dxa"/>
            <w:shd w:val="clear" w:color="auto" w:fill="auto"/>
          </w:tcPr>
          <w:p w:rsidR="00530291" w:rsidRPr="00EF3F1D" w:rsidRDefault="00530291" w:rsidP="004B3B6A">
            <w:pPr>
              <w:spacing w:after="0" w:line="240" w:lineRule="auto"/>
              <w:rPr>
                <w:rFonts w:ascii="Times New Roman" w:hAnsi="Times New Roman"/>
                <w:sz w:val="16"/>
                <w:szCs w:val="16"/>
              </w:rPr>
            </w:pPr>
            <w:r w:rsidRPr="008B00C4">
              <w:rPr>
                <w:rFonts w:ascii="Times New Roman" w:hAnsi="Times New Roman"/>
                <w:sz w:val="16"/>
                <w:szCs w:val="16"/>
              </w:rPr>
              <w:t>eJournal Ilmu Hubun</w:t>
            </w:r>
            <w:r w:rsidR="00752712" w:rsidRPr="008B00C4">
              <w:rPr>
                <w:rFonts w:ascii="Times New Roman" w:hAnsi="Times New Roman"/>
                <w:sz w:val="16"/>
                <w:szCs w:val="16"/>
              </w:rPr>
              <w:t>gan Internasional,  201</w:t>
            </w:r>
            <w:r w:rsidR="007A2C63" w:rsidRPr="008B00C4">
              <w:rPr>
                <w:rFonts w:ascii="Times New Roman" w:hAnsi="Times New Roman"/>
                <w:sz w:val="16"/>
                <w:szCs w:val="16"/>
                <w:lang w:val="en-US"/>
              </w:rPr>
              <w:t>8</w:t>
            </w:r>
            <w:r w:rsidR="00752712" w:rsidRPr="008B00C4">
              <w:rPr>
                <w:rFonts w:ascii="Times New Roman" w:hAnsi="Times New Roman"/>
                <w:sz w:val="16"/>
                <w:szCs w:val="16"/>
              </w:rPr>
              <w:t xml:space="preserve">, </w:t>
            </w:r>
            <w:r w:rsidR="007A2C63" w:rsidRPr="008B00C4">
              <w:rPr>
                <w:rFonts w:ascii="Times New Roman" w:hAnsi="Times New Roman"/>
                <w:sz w:val="16"/>
                <w:szCs w:val="16"/>
                <w:lang w:val="en-US"/>
              </w:rPr>
              <w:t>6</w:t>
            </w:r>
            <w:r w:rsidR="00003A8A" w:rsidRPr="008B00C4">
              <w:rPr>
                <w:rFonts w:ascii="Times New Roman" w:hAnsi="Times New Roman"/>
                <w:sz w:val="16"/>
                <w:szCs w:val="16"/>
                <w:lang w:val="en-US"/>
              </w:rPr>
              <w:t xml:space="preserve"> </w:t>
            </w:r>
            <w:r w:rsidR="00752712" w:rsidRPr="008B00C4">
              <w:rPr>
                <w:rFonts w:ascii="Times New Roman" w:hAnsi="Times New Roman"/>
                <w:sz w:val="16"/>
                <w:szCs w:val="16"/>
              </w:rPr>
              <w:t>(</w:t>
            </w:r>
            <w:r w:rsidR="00F54F41" w:rsidRPr="008B00C4">
              <w:rPr>
                <w:rFonts w:ascii="Times New Roman" w:hAnsi="Times New Roman"/>
                <w:sz w:val="16"/>
                <w:szCs w:val="16"/>
                <w:lang w:val="en-US"/>
              </w:rPr>
              <w:t>3</w:t>
            </w:r>
            <w:r w:rsidR="00752712" w:rsidRPr="008B00C4">
              <w:rPr>
                <w:rFonts w:ascii="Times New Roman" w:hAnsi="Times New Roman"/>
                <w:sz w:val="16"/>
                <w:szCs w:val="16"/>
              </w:rPr>
              <w:t>)</w:t>
            </w:r>
            <w:r w:rsidR="00E07E4D" w:rsidRPr="008B00C4">
              <w:rPr>
                <w:rFonts w:ascii="Times New Roman" w:hAnsi="Times New Roman"/>
                <w:sz w:val="16"/>
                <w:szCs w:val="16"/>
                <w:lang w:val="en-US"/>
              </w:rPr>
              <w:t>1</w:t>
            </w:r>
            <w:r w:rsidR="00EF3F1D">
              <w:rPr>
                <w:rFonts w:ascii="Times New Roman" w:hAnsi="Times New Roman"/>
                <w:sz w:val="16"/>
                <w:szCs w:val="16"/>
              </w:rPr>
              <w:t>339-1354</w:t>
            </w:r>
          </w:p>
          <w:p w:rsidR="00530291" w:rsidRPr="008B00C4" w:rsidRDefault="007B4F75" w:rsidP="004B3B6A">
            <w:pPr>
              <w:spacing w:after="0" w:line="240" w:lineRule="auto"/>
              <w:rPr>
                <w:rFonts w:ascii="Times New Roman" w:hAnsi="Times New Roman"/>
                <w:sz w:val="16"/>
                <w:szCs w:val="16"/>
                <w:lang w:val="en-US"/>
              </w:rPr>
            </w:pPr>
            <w:r w:rsidRPr="008B00C4">
              <w:rPr>
                <w:rFonts w:ascii="Times New Roman" w:hAnsi="Times New Roman"/>
                <w:sz w:val="16"/>
                <w:szCs w:val="16"/>
              </w:rPr>
              <w:t>ISSN</w:t>
            </w:r>
            <w:r w:rsidRPr="008B00C4">
              <w:rPr>
                <w:rFonts w:ascii="Times New Roman" w:hAnsi="Times New Roman"/>
                <w:sz w:val="16"/>
                <w:szCs w:val="16"/>
                <w:lang w:val="en-US"/>
              </w:rPr>
              <w:t xml:space="preserve"> </w:t>
            </w:r>
            <w:r w:rsidR="00530291" w:rsidRPr="008B00C4">
              <w:rPr>
                <w:rFonts w:ascii="Times New Roman" w:hAnsi="Times New Roman"/>
                <w:sz w:val="16"/>
                <w:szCs w:val="16"/>
              </w:rPr>
              <w:t>2477-2623 (online), ISSN 2477-2615 (print), ejournal.hi.fisip-unmul.ac.id</w:t>
            </w:r>
            <w:r w:rsidR="00530291" w:rsidRPr="008B00C4">
              <w:rPr>
                <w:rFonts w:ascii="Times New Roman" w:hAnsi="Times New Roman"/>
                <w:sz w:val="16"/>
                <w:szCs w:val="16"/>
              </w:rPr>
              <w:br/>
              <w:t>© Copyright  201</w:t>
            </w:r>
            <w:r w:rsidR="00676DE7" w:rsidRPr="008B00C4">
              <w:rPr>
                <w:rFonts w:ascii="Times New Roman" w:hAnsi="Times New Roman"/>
                <w:sz w:val="16"/>
                <w:szCs w:val="16"/>
                <w:lang w:val="en-US"/>
              </w:rPr>
              <w:t>6</w:t>
            </w:r>
          </w:p>
        </w:tc>
      </w:tr>
    </w:tbl>
    <w:p w:rsidR="00530291" w:rsidRPr="00F458F2" w:rsidRDefault="00530291" w:rsidP="004B3B6A">
      <w:pPr>
        <w:pStyle w:val="FootnoteText"/>
        <w:jc w:val="both"/>
        <w:rPr>
          <w:rFonts w:ascii="Times New Roman" w:hAnsi="Times New Roman"/>
          <w:sz w:val="23"/>
          <w:szCs w:val="23"/>
          <w:lang w:val="en-US"/>
        </w:rPr>
      </w:pPr>
    </w:p>
    <w:p w:rsidR="00FA2ABB" w:rsidRPr="00F458F2" w:rsidRDefault="00C52C32" w:rsidP="004B3B6A">
      <w:pPr>
        <w:tabs>
          <w:tab w:val="left" w:pos="1731"/>
        </w:tabs>
        <w:spacing w:after="0" w:line="240" w:lineRule="auto"/>
        <w:jc w:val="both"/>
        <w:rPr>
          <w:rFonts w:ascii="Times New Roman" w:hAnsi="Times New Roman"/>
          <w:b/>
          <w:sz w:val="23"/>
          <w:szCs w:val="23"/>
        </w:rPr>
      </w:pPr>
      <w:r w:rsidRPr="00F458F2">
        <w:rPr>
          <w:rFonts w:ascii="Times New Roman" w:hAnsi="Times New Roman"/>
          <w:b/>
          <w:sz w:val="23"/>
          <w:szCs w:val="23"/>
        </w:rPr>
        <w:tab/>
      </w:r>
    </w:p>
    <w:p w:rsidR="00F458F2" w:rsidRPr="003C58E9" w:rsidRDefault="003C58E9" w:rsidP="004B3B6A">
      <w:pPr>
        <w:spacing w:after="0" w:line="240" w:lineRule="auto"/>
        <w:jc w:val="center"/>
        <w:rPr>
          <w:rFonts w:ascii="Times New Roman" w:hAnsi="Times New Roman"/>
          <w:b/>
          <w:sz w:val="28"/>
          <w:szCs w:val="28"/>
        </w:rPr>
      </w:pPr>
      <w:r>
        <w:rPr>
          <w:rFonts w:ascii="Times New Roman" w:hAnsi="Times New Roman"/>
          <w:b/>
          <w:sz w:val="28"/>
          <w:szCs w:val="28"/>
        </w:rPr>
        <w:t xml:space="preserve">ALASAN PAKISTAN MENUDUH INDONESIA MELAKUKAN </w:t>
      </w:r>
      <w:r>
        <w:rPr>
          <w:rFonts w:ascii="Times New Roman" w:hAnsi="Times New Roman"/>
          <w:b/>
          <w:i/>
          <w:sz w:val="28"/>
          <w:szCs w:val="28"/>
        </w:rPr>
        <w:t xml:space="preserve">DUMPING </w:t>
      </w:r>
      <w:r>
        <w:rPr>
          <w:rFonts w:ascii="Times New Roman" w:hAnsi="Times New Roman"/>
          <w:b/>
          <w:sz w:val="28"/>
          <w:szCs w:val="28"/>
        </w:rPr>
        <w:t>DAN SUBSIDI ATAS PRODUK KERTAS INDONESIA 2011-2014</w:t>
      </w:r>
    </w:p>
    <w:p w:rsidR="003C3AAF" w:rsidRPr="00F458F2" w:rsidRDefault="003C3AAF" w:rsidP="004B3B6A">
      <w:pPr>
        <w:spacing w:after="0" w:line="240" w:lineRule="auto"/>
        <w:jc w:val="center"/>
        <w:rPr>
          <w:rFonts w:ascii="Times New Roman" w:hAnsi="Times New Roman"/>
          <w:b/>
          <w:bCs/>
          <w:sz w:val="23"/>
          <w:szCs w:val="23"/>
          <w:lang w:val="en-US"/>
        </w:rPr>
      </w:pPr>
    </w:p>
    <w:p w:rsidR="00F458F2" w:rsidRPr="00F458F2" w:rsidRDefault="003C58E9" w:rsidP="004B3B6A">
      <w:pPr>
        <w:pStyle w:val="FootnoteText"/>
        <w:jc w:val="center"/>
        <w:rPr>
          <w:rFonts w:ascii="Times New Roman" w:hAnsi="Times New Roman"/>
          <w:b/>
          <w:sz w:val="24"/>
          <w:szCs w:val="24"/>
        </w:rPr>
      </w:pPr>
      <w:r>
        <w:rPr>
          <w:rFonts w:ascii="Times New Roman" w:hAnsi="Times New Roman"/>
          <w:b/>
          <w:sz w:val="24"/>
          <w:szCs w:val="24"/>
        </w:rPr>
        <w:t>Stepen Salinding</w:t>
      </w:r>
      <w:r w:rsidR="00F458F2" w:rsidRPr="00F458F2">
        <w:rPr>
          <w:rStyle w:val="FootnoteReference"/>
          <w:rFonts w:ascii="Times New Roman" w:hAnsi="Times New Roman"/>
          <w:b/>
          <w:sz w:val="24"/>
          <w:szCs w:val="24"/>
        </w:rPr>
        <w:footnoteReference w:id="2"/>
      </w:r>
    </w:p>
    <w:p w:rsidR="004E32A7" w:rsidRPr="00F458F2" w:rsidRDefault="002A7166" w:rsidP="004B3B6A">
      <w:pPr>
        <w:spacing w:after="0" w:line="240" w:lineRule="auto"/>
        <w:jc w:val="center"/>
        <w:rPr>
          <w:rFonts w:ascii="Times New Roman" w:hAnsi="Times New Roman"/>
          <w:b/>
          <w:sz w:val="24"/>
          <w:szCs w:val="24"/>
          <w:lang w:val="en-US"/>
        </w:rPr>
      </w:pPr>
      <w:r w:rsidRPr="00F458F2">
        <w:rPr>
          <w:rFonts w:ascii="Times New Roman" w:hAnsi="Times New Roman"/>
          <w:b/>
          <w:sz w:val="24"/>
          <w:szCs w:val="24"/>
        </w:rPr>
        <w:t xml:space="preserve">Nim. </w:t>
      </w:r>
      <w:r w:rsidR="003C58E9">
        <w:rPr>
          <w:rFonts w:ascii="Times New Roman" w:hAnsi="Times New Roman"/>
          <w:b/>
          <w:sz w:val="24"/>
          <w:szCs w:val="24"/>
        </w:rPr>
        <w:t>1102045047</w:t>
      </w:r>
    </w:p>
    <w:p w:rsidR="00D40071" w:rsidRPr="00F458F2" w:rsidRDefault="00D40071" w:rsidP="004B3B6A">
      <w:pPr>
        <w:spacing w:after="0" w:line="240" w:lineRule="auto"/>
        <w:jc w:val="center"/>
        <w:rPr>
          <w:rFonts w:ascii="Times New Roman" w:hAnsi="Times New Roman"/>
          <w:b/>
          <w:sz w:val="23"/>
          <w:szCs w:val="23"/>
        </w:rPr>
      </w:pPr>
    </w:p>
    <w:p w:rsidR="004D3533" w:rsidRPr="00F458F2" w:rsidRDefault="004D3533" w:rsidP="004B3B6A">
      <w:pPr>
        <w:spacing w:after="0" w:line="240" w:lineRule="auto"/>
        <w:jc w:val="center"/>
        <w:rPr>
          <w:rFonts w:ascii="Times New Roman" w:hAnsi="Times New Roman"/>
          <w:b/>
          <w:sz w:val="23"/>
          <w:szCs w:val="23"/>
        </w:rPr>
      </w:pPr>
    </w:p>
    <w:p w:rsidR="008B6D1E" w:rsidRPr="00F458F2" w:rsidRDefault="00136092" w:rsidP="004B3B6A">
      <w:pPr>
        <w:spacing w:after="0" w:line="240" w:lineRule="auto"/>
        <w:jc w:val="center"/>
        <w:rPr>
          <w:rFonts w:ascii="Times New Roman" w:hAnsi="Times New Roman"/>
          <w:b/>
          <w:i/>
          <w:sz w:val="23"/>
          <w:szCs w:val="23"/>
        </w:rPr>
      </w:pPr>
      <w:r w:rsidRPr="00F458F2">
        <w:rPr>
          <w:rFonts w:ascii="Times New Roman" w:hAnsi="Times New Roman"/>
          <w:b/>
          <w:i/>
          <w:sz w:val="23"/>
          <w:szCs w:val="23"/>
        </w:rPr>
        <w:t>Abstract</w:t>
      </w:r>
    </w:p>
    <w:p w:rsidR="00F458F2" w:rsidRPr="00F458F2" w:rsidRDefault="003C58E9" w:rsidP="004B3B6A">
      <w:pPr>
        <w:spacing w:after="0" w:line="240" w:lineRule="auto"/>
        <w:jc w:val="both"/>
        <w:rPr>
          <w:rFonts w:ascii="Times New Roman" w:hAnsi="Times New Roman"/>
          <w:i/>
          <w:sz w:val="23"/>
          <w:szCs w:val="23"/>
        </w:rPr>
      </w:pPr>
      <w:r>
        <w:rPr>
          <w:rFonts w:ascii="Times New Roman" w:hAnsi="Times New Roman"/>
          <w:i/>
          <w:sz w:val="23"/>
          <w:szCs w:val="23"/>
        </w:rPr>
        <w:t>In 2010, Pakistan conducted its first anti-dumping investigation against certain paper from Indonesia based on a petition filed by one of Pakistan’s paper companies. The investigation lasted for a year until 2011. National Tariff Commission of Pakistan resumed its anti-dumping investigation and also initiated a countervailing duty investigation until 2014, which then counted as a second investigation of Pakistan against Indonesian paper product. But after two years of initiations, both investigations</w:t>
      </w:r>
      <w:r w:rsidR="00D24FDB">
        <w:rPr>
          <w:rFonts w:ascii="Times New Roman" w:hAnsi="Times New Roman"/>
          <w:i/>
          <w:sz w:val="23"/>
          <w:szCs w:val="23"/>
        </w:rPr>
        <w:t xml:space="preserve"> we</w:t>
      </w:r>
      <w:r>
        <w:rPr>
          <w:rFonts w:ascii="Times New Roman" w:hAnsi="Times New Roman"/>
          <w:i/>
          <w:sz w:val="23"/>
          <w:szCs w:val="23"/>
        </w:rPr>
        <w:t>re still pending and have not been ter</w:t>
      </w:r>
      <w:r w:rsidR="00D24FDB">
        <w:rPr>
          <w:rFonts w:ascii="Times New Roman" w:hAnsi="Times New Roman"/>
          <w:i/>
          <w:sz w:val="23"/>
          <w:szCs w:val="23"/>
        </w:rPr>
        <w:t>minated yet. These investigations then terminated in 2014 after consultation meeting with Indonesia in Genewa. In this case, Pakistan insists on conducted the investigation against Indonesia during 2011-2014 because Pakistan believes that by accusing Indonesia, it somehow can be the way to protect and maintain Pakistan’s economic stability, especially its paper industry.</w:t>
      </w:r>
    </w:p>
    <w:p w:rsidR="007C35A6" w:rsidRPr="00F458F2" w:rsidRDefault="007C35A6" w:rsidP="004B3B6A">
      <w:pPr>
        <w:spacing w:after="0" w:line="240" w:lineRule="auto"/>
        <w:jc w:val="both"/>
        <w:rPr>
          <w:rFonts w:ascii="Times New Roman" w:hAnsi="Times New Roman"/>
          <w:i/>
          <w:sz w:val="23"/>
          <w:szCs w:val="23"/>
          <w:lang w:val="en-US"/>
        </w:rPr>
      </w:pPr>
    </w:p>
    <w:p w:rsidR="007C35A6" w:rsidRPr="00F458F2" w:rsidRDefault="002A7166" w:rsidP="004B3B6A">
      <w:pPr>
        <w:spacing w:after="0" w:line="240" w:lineRule="auto"/>
        <w:jc w:val="both"/>
        <w:rPr>
          <w:rFonts w:ascii="Times New Roman" w:hAnsi="Times New Roman"/>
          <w:i/>
          <w:sz w:val="23"/>
          <w:szCs w:val="23"/>
        </w:rPr>
      </w:pPr>
      <w:r w:rsidRPr="00F458F2">
        <w:rPr>
          <w:rFonts w:ascii="Times New Roman" w:hAnsi="Times New Roman"/>
          <w:b/>
          <w:i/>
          <w:sz w:val="23"/>
          <w:szCs w:val="23"/>
        </w:rPr>
        <w:t xml:space="preserve">Keywords: </w:t>
      </w:r>
      <w:r w:rsidR="00716D56">
        <w:rPr>
          <w:rFonts w:ascii="Times New Roman" w:hAnsi="Times New Roman"/>
          <w:i/>
          <w:sz w:val="23"/>
          <w:szCs w:val="23"/>
        </w:rPr>
        <w:t>Pakistan, Indonesia, Investigation, Accusation, Dumping, Paper Product.</w:t>
      </w:r>
    </w:p>
    <w:p w:rsidR="0081463F" w:rsidRPr="00F458F2" w:rsidRDefault="0081463F" w:rsidP="004B3B6A">
      <w:pPr>
        <w:spacing w:after="0" w:line="240" w:lineRule="auto"/>
        <w:jc w:val="both"/>
        <w:rPr>
          <w:rFonts w:ascii="Times New Roman" w:hAnsi="Times New Roman"/>
          <w:b/>
          <w:sz w:val="23"/>
          <w:szCs w:val="23"/>
          <w:lang w:val="en-US"/>
        </w:rPr>
      </w:pPr>
    </w:p>
    <w:p w:rsidR="00A463B8" w:rsidRPr="00F458F2" w:rsidRDefault="00A463B8" w:rsidP="004B3B6A">
      <w:pPr>
        <w:spacing w:after="0" w:line="240" w:lineRule="auto"/>
        <w:jc w:val="both"/>
        <w:rPr>
          <w:rFonts w:ascii="Times New Roman" w:hAnsi="Times New Roman"/>
          <w:b/>
          <w:sz w:val="23"/>
          <w:szCs w:val="23"/>
        </w:rPr>
      </w:pPr>
      <w:r w:rsidRPr="00F458F2">
        <w:rPr>
          <w:rFonts w:ascii="Times New Roman" w:hAnsi="Times New Roman"/>
          <w:b/>
          <w:sz w:val="23"/>
          <w:szCs w:val="23"/>
        </w:rPr>
        <w:t>Pendahuluan</w:t>
      </w:r>
    </w:p>
    <w:p w:rsidR="00716D56" w:rsidRDefault="00716D56" w:rsidP="004B3B6A">
      <w:pPr>
        <w:spacing w:after="0" w:line="240" w:lineRule="auto"/>
        <w:jc w:val="both"/>
        <w:rPr>
          <w:rFonts w:ascii="Times New Roman" w:hAnsi="Times New Roman"/>
          <w:sz w:val="23"/>
          <w:szCs w:val="23"/>
        </w:rPr>
      </w:pPr>
      <w:r w:rsidRPr="00EC65EC">
        <w:rPr>
          <w:rFonts w:ascii="Times New Roman" w:hAnsi="Times New Roman"/>
          <w:sz w:val="23"/>
          <w:szCs w:val="23"/>
        </w:rPr>
        <w:t xml:space="preserve">Sebagai langkah awal dalam menyukseskan </w:t>
      </w:r>
      <w:r w:rsidRPr="00EC65EC">
        <w:rPr>
          <w:rFonts w:ascii="Times New Roman" w:hAnsi="Times New Roman"/>
          <w:i/>
          <w:sz w:val="23"/>
          <w:szCs w:val="23"/>
        </w:rPr>
        <w:t xml:space="preserve">Free Trade Area </w:t>
      </w:r>
      <w:r w:rsidRPr="00EC65EC">
        <w:rPr>
          <w:rFonts w:ascii="Times New Roman" w:hAnsi="Times New Roman"/>
          <w:sz w:val="23"/>
          <w:szCs w:val="23"/>
        </w:rPr>
        <w:t xml:space="preserve">(FTA), Pakistan dan Indonesia memulai negosiasi </w:t>
      </w:r>
      <w:r w:rsidRPr="00EC65EC">
        <w:rPr>
          <w:rFonts w:ascii="Times New Roman" w:hAnsi="Times New Roman"/>
          <w:i/>
          <w:sz w:val="23"/>
          <w:szCs w:val="23"/>
        </w:rPr>
        <w:t xml:space="preserve">Preferential Trade Agreement </w:t>
      </w:r>
      <w:r w:rsidRPr="00EC65EC">
        <w:rPr>
          <w:rFonts w:ascii="Times New Roman" w:hAnsi="Times New Roman"/>
          <w:sz w:val="23"/>
          <w:szCs w:val="23"/>
        </w:rPr>
        <w:t>(PTA) sejak tahun 2005. PTA pada umumnya mencakup pengaturan tarif perdagangan pada komoditi tertentu dari masing-masing negara dan bertujuan untuk menciptakan iklim usaha yang kondusif bagi kerjasama perekonomian antara kedua negara, memfasilitasi aktivitas pelaku usaha, memperluas hubungan ekonomi yang saling menguntungkan antara kedua negara, memperluas pasar dan mengurangi hambatan perdagangan kedua negara dengan tujuan akhir untuk menciptakan FTA. Dalam hal ini, Indonesia mengambil keuntungan melalui komoditi kertas yang termasuk dalam sepuluh besar komoditi unggulan yang diekspor ke Pakistan.</w:t>
      </w:r>
    </w:p>
    <w:p w:rsidR="00716D56" w:rsidRDefault="00716D56" w:rsidP="004B3B6A">
      <w:pPr>
        <w:spacing w:after="0" w:line="240" w:lineRule="auto"/>
        <w:jc w:val="both"/>
        <w:rPr>
          <w:rFonts w:ascii="Times New Roman" w:hAnsi="Times New Roman"/>
          <w:sz w:val="23"/>
          <w:szCs w:val="23"/>
        </w:rPr>
      </w:pPr>
    </w:p>
    <w:p w:rsidR="00263E15" w:rsidRDefault="00716D56" w:rsidP="004B3B6A">
      <w:pPr>
        <w:spacing w:after="0" w:line="240" w:lineRule="auto"/>
        <w:jc w:val="both"/>
        <w:rPr>
          <w:rFonts w:ascii="Times New Roman" w:hAnsi="Times New Roman"/>
          <w:sz w:val="23"/>
          <w:szCs w:val="23"/>
        </w:rPr>
      </w:pPr>
      <w:r w:rsidRPr="00EC65EC">
        <w:rPr>
          <w:rFonts w:ascii="Times New Roman" w:hAnsi="Times New Roman"/>
          <w:sz w:val="23"/>
          <w:szCs w:val="23"/>
        </w:rPr>
        <w:t>Pakistan menyadari bahwa sektor kehutanan belum dapat sepenuhnya menunjang kebutuhan akan kertas dalam negerinya sehingga Pakistan sangat bergantung pada</w:t>
      </w:r>
      <w:r w:rsidR="00263E15">
        <w:rPr>
          <w:rFonts w:ascii="Times New Roman" w:hAnsi="Times New Roman"/>
          <w:sz w:val="23"/>
          <w:szCs w:val="23"/>
        </w:rPr>
        <w:t xml:space="preserve"> </w:t>
      </w:r>
      <w:r w:rsidRPr="00EC65EC">
        <w:rPr>
          <w:rFonts w:ascii="Times New Roman" w:hAnsi="Times New Roman"/>
          <w:sz w:val="23"/>
          <w:szCs w:val="23"/>
        </w:rPr>
        <w:t>impor kertas dari negara lain.</w:t>
      </w:r>
      <w:r w:rsidR="00263E15">
        <w:rPr>
          <w:rFonts w:ascii="Times New Roman" w:hAnsi="Times New Roman"/>
          <w:sz w:val="23"/>
          <w:szCs w:val="23"/>
        </w:rPr>
        <w:t xml:space="preserve"> </w:t>
      </w:r>
      <w:r w:rsidRPr="00EC65EC">
        <w:rPr>
          <w:rFonts w:ascii="Times New Roman" w:hAnsi="Times New Roman"/>
          <w:sz w:val="23"/>
          <w:szCs w:val="23"/>
        </w:rPr>
        <w:t>Di samping itu, Indonesia yang memiliki kelebihan di</w:t>
      </w:r>
      <w:r w:rsidR="00263E15">
        <w:rPr>
          <w:rFonts w:ascii="Times New Roman" w:hAnsi="Times New Roman"/>
          <w:sz w:val="23"/>
          <w:szCs w:val="23"/>
        </w:rPr>
        <w:t xml:space="preserve"> </w:t>
      </w:r>
      <w:r w:rsidRPr="00EC65EC">
        <w:rPr>
          <w:rFonts w:ascii="Times New Roman" w:hAnsi="Times New Roman"/>
          <w:sz w:val="23"/>
          <w:szCs w:val="23"/>
        </w:rPr>
        <w:t xml:space="preserve">sektor kehutanan dapat membantu kekurangan pasokan produk dan bahan baku kertas </w:t>
      </w:r>
    </w:p>
    <w:p w:rsidR="00716D56" w:rsidRDefault="00716D56" w:rsidP="004B3B6A">
      <w:pPr>
        <w:spacing w:after="0" w:line="240" w:lineRule="auto"/>
        <w:jc w:val="both"/>
        <w:rPr>
          <w:rFonts w:ascii="Times New Roman" w:hAnsi="Times New Roman"/>
          <w:sz w:val="23"/>
          <w:szCs w:val="23"/>
        </w:rPr>
      </w:pPr>
      <w:r w:rsidRPr="00EC65EC">
        <w:rPr>
          <w:rFonts w:ascii="Times New Roman" w:hAnsi="Times New Roman"/>
          <w:sz w:val="23"/>
          <w:szCs w:val="23"/>
        </w:rPr>
        <w:lastRenderedPageBreak/>
        <w:t>Pakistan. Perkembangan ekspor komoditi kertas lndonesia ke Pakistan selama tiga tahun (2005-2008) menunjukkan peningkatan yang cukup signifikan, yaitu dimulai dari 44,23 juta dolar di tahun 2005-2006, kemudian 52,95 juta dolar di tahun 2006-2007 dan kembali mengalami kenaikan hingga 57,8 juta dolar pada periode tahun 2007-2008.</w:t>
      </w:r>
    </w:p>
    <w:p w:rsidR="00716D56" w:rsidRDefault="00716D56" w:rsidP="004B3B6A">
      <w:pPr>
        <w:spacing w:after="0" w:line="240" w:lineRule="auto"/>
        <w:jc w:val="both"/>
        <w:rPr>
          <w:rFonts w:ascii="Times New Roman" w:hAnsi="Times New Roman"/>
          <w:sz w:val="23"/>
          <w:szCs w:val="23"/>
        </w:rPr>
      </w:pPr>
    </w:p>
    <w:p w:rsidR="00716D56" w:rsidRDefault="00716D56" w:rsidP="004B3B6A">
      <w:pPr>
        <w:spacing w:after="0" w:line="240" w:lineRule="auto"/>
        <w:jc w:val="both"/>
        <w:rPr>
          <w:rFonts w:ascii="Times New Roman" w:hAnsi="Times New Roman"/>
          <w:sz w:val="23"/>
          <w:szCs w:val="23"/>
        </w:rPr>
      </w:pPr>
      <w:r w:rsidRPr="00EC65EC">
        <w:rPr>
          <w:rFonts w:ascii="Times New Roman" w:hAnsi="Times New Roman"/>
          <w:sz w:val="23"/>
          <w:szCs w:val="23"/>
        </w:rPr>
        <w:t xml:space="preserve">Dalam memasuki pasar Pakistan, Indonesia menghadapi beberapa kendala seperti rezim bea cukai yang membuat impor kertas dari negara lain terhitung sebagai produk jadi </w:t>
      </w:r>
      <w:r w:rsidRPr="00EC65EC">
        <w:rPr>
          <w:rFonts w:ascii="Times New Roman" w:hAnsi="Times New Roman"/>
          <w:i/>
          <w:sz w:val="23"/>
          <w:szCs w:val="23"/>
        </w:rPr>
        <w:t xml:space="preserve">(finished product) </w:t>
      </w:r>
      <w:r w:rsidRPr="00EC65EC">
        <w:rPr>
          <w:rFonts w:ascii="Times New Roman" w:hAnsi="Times New Roman"/>
          <w:sz w:val="23"/>
          <w:szCs w:val="23"/>
        </w:rPr>
        <w:t xml:space="preserve">sehingga mengharuskan para importir membayar seluruh bea masuk sebesar 0% hingga 25%. Selain itu Indonesia juga diperhadapkan pada permasalahan lain seperti investigasi </w:t>
      </w:r>
      <w:r w:rsidRPr="00EC65EC">
        <w:rPr>
          <w:rFonts w:ascii="Times New Roman" w:hAnsi="Times New Roman"/>
          <w:i/>
          <w:sz w:val="23"/>
          <w:szCs w:val="23"/>
        </w:rPr>
        <w:t>dumping</w:t>
      </w:r>
      <w:r w:rsidRPr="00EC65EC">
        <w:rPr>
          <w:rFonts w:ascii="Times New Roman" w:hAnsi="Times New Roman"/>
          <w:sz w:val="23"/>
          <w:szCs w:val="23"/>
        </w:rPr>
        <w:t xml:space="preserve"> oleh otoritas dagang Pakistan, dimana pada bulan Desember 2010, </w:t>
      </w:r>
      <w:r w:rsidRPr="00EC65EC">
        <w:rPr>
          <w:rFonts w:ascii="Times New Roman" w:hAnsi="Times New Roman"/>
          <w:i/>
          <w:sz w:val="23"/>
          <w:szCs w:val="23"/>
        </w:rPr>
        <w:t xml:space="preserve">National Tariff Commission </w:t>
      </w:r>
      <w:r w:rsidRPr="00EC65EC">
        <w:rPr>
          <w:rFonts w:ascii="Times New Roman" w:hAnsi="Times New Roman"/>
          <w:sz w:val="23"/>
          <w:szCs w:val="23"/>
        </w:rPr>
        <w:t xml:space="preserve">(NTC) Pakistan memulai sebuah investigasi </w:t>
      </w:r>
      <w:r w:rsidRPr="00EC65EC">
        <w:rPr>
          <w:rFonts w:ascii="Times New Roman" w:hAnsi="Times New Roman"/>
          <w:i/>
          <w:sz w:val="23"/>
          <w:szCs w:val="23"/>
        </w:rPr>
        <w:t xml:space="preserve">dumping </w:t>
      </w:r>
      <w:r w:rsidRPr="00EC65EC">
        <w:rPr>
          <w:rFonts w:ascii="Times New Roman" w:hAnsi="Times New Roman"/>
          <w:sz w:val="23"/>
          <w:szCs w:val="23"/>
        </w:rPr>
        <w:t xml:space="preserve">terhadap kertas dari Sinar Mas Indonesia sebagai respon atas gugatan salah satu perusahaan lokal yaitu </w:t>
      </w:r>
      <w:r w:rsidRPr="00EC65EC">
        <w:rPr>
          <w:rFonts w:ascii="Times New Roman" w:hAnsi="Times New Roman"/>
          <w:i/>
          <w:sz w:val="23"/>
          <w:szCs w:val="23"/>
        </w:rPr>
        <w:t>Packages Limited</w:t>
      </w:r>
      <w:r w:rsidRPr="00EC65EC">
        <w:rPr>
          <w:rFonts w:ascii="Times New Roman" w:hAnsi="Times New Roman"/>
          <w:sz w:val="23"/>
          <w:szCs w:val="23"/>
        </w:rPr>
        <w:t>.</w:t>
      </w:r>
    </w:p>
    <w:p w:rsidR="00716D56" w:rsidRDefault="00716D56" w:rsidP="004B3B6A">
      <w:pPr>
        <w:spacing w:after="0" w:line="240" w:lineRule="auto"/>
        <w:jc w:val="both"/>
        <w:rPr>
          <w:rFonts w:ascii="Times New Roman" w:hAnsi="Times New Roman"/>
          <w:sz w:val="23"/>
          <w:szCs w:val="23"/>
        </w:rPr>
      </w:pPr>
    </w:p>
    <w:p w:rsidR="00716D56" w:rsidRDefault="00716D56" w:rsidP="004B3B6A">
      <w:pPr>
        <w:spacing w:after="0" w:line="240" w:lineRule="auto"/>
        <w:jc w:val="both"/>
        <w:rPr>
          <w:rFonts w:ascii="Times New Roman" w:hAnsi="Times New Roman"/>
          <w:sz w:val="23"/>
          <w:szCs w:val="23"/>
        </w:rPr>
      </w:pPr>
      <w:r w:rsidRPr="00EC65EC">
        <w:rPr>
          <w:rFonts w:ascii="Times New Roman" w:hAnsi="Times New Roman"/>
          <w:sz w:val="23"/>
          <w:szCs w:val="23"/>
        </w:rPr>
        <w:t xml:space="preserve">Investigasi yang sempat berjalan selama hampir setahun itu kemudian dihentikan pada September 2011 dikarenakan Pengadilan Tinggi Lahore menganggap bahwa investigasi yang dibuat atas kepentingan komisi tersebut tidak sah karena tidak memenuhi kuorum yang mana seharusnya terdiri atas satu kepala dan dua anggota komisi. Di samping itu berdasarkan aturan WTO, negara hanya dapat mengenakan bea </w:t>
      </w:r>
      <w:r w:rsidRPr="00EC65EC">
        <w:rPr>
          <w:rFonts w:ascii="Times New Roman" w:hAnsi="Times New Roman"/>
          <w:i/>
          <w:sz w:val="23"/>
          <w:szCs w:val="23"/>
        </w:rPr>
        <w:t>anti</w:t>
      </w:r>
      <w:r w:rsidRPr="00EC65EC">
        <w:rPr>
          <w:rFonts w:ascii="Times New Roman" w:hAnsi="Times New Roman"/>
          <w:sz w:val="23"/>
          <w:szCs w:val="23"/>
        </w:rPr>
        <w:t>-</w:t>
      </w:r>
      <w:r w:rsidRPr="00EC65EC">
        <w:rPr>
          <w:rFonts w:ascii="Times New Roman" w:hAnsi="Times New Roman"/>
          <w:i/>
          <w:sz w:val="23"/>
          <w:szCs w:val="23"/>
        </w:rPr>
        <w:t xml:space="preserve">dumping </w:t>
      </w:r>
      <w:r w:rsidRPr="00EC65EC">
        <w:rPr>
          <w:rFonts w:ascii="Times New Roman" w:hAnsi="Times New Roman"/>
          <w:sz w:val="23"/>
          <w:szCs w:val="23"/>
        </w:rPr>
        <w:t xml:space="preserve">jika otoritas negara tersebut dapat membuktikan validitas dari dugaan </w:t>
      </w:r>
      <w:r w:rsidRPr="00EC65EC">
        <w:rPr>
          <w:rFonts w:ascii="Times New Roman" w:hAnsi="Times New Roman"/>
          <w:i/>
          <w:sz w:val="23"/>
          <w:szCs w:val="23"/>
        </w:rPr>
        <w:t xml:space="preserve">dumping </w:t>
      </w:r>
      <w:r w:rsidRPr="00EC65EC">
        <w:rPr>
          <w:rFonts w:ascii="Times New Roman" w:hAnsi="Times New Roman"/>
          <w:sz w:val="23"/>
          <w:szCs w:val="23"/>
        </w:rPr>
        <w:t xml:space="preserve">yang diajukan oleh produsen lokalnya. Setelah mendapat keputusan dari pengadilan, pihak </w:t>
      </w:r>
      <w:r w:rsidRPr="00EC65EC">
        <w:rPr>
          <w:rFonts w:ascii="Times New Roman" w:hAnsi="Times New Roman"/>
          <w:i/>
          <w:sz w:val="23"/>
          <w:szCs w:val="23"/>
        </w:rPr>
        <w:t>Packages Limited</w:t>
      </w:r>
      <w:r w:rsidRPr="00EC65EC">
        <w:rPr>
          <w:rFonts w:ascii="Times New Roman" w:hAnsi="Times New Roman"/>
          <w:sz w:val="23"/>
          <w:szCs w:val="23"/>
        </w:rPr>
        <w:t xml:space="preserve"> menarik kembali permohonan investigasinya dan NTC Pakistan pun menghentikan penyelidikannya.</w:t>
      </w:r>
    </w:p>
    <w:p w:rsidR="00716D56" w:rsidRDefault="00716D56" w:rsidP="004B3B6A">
      <w:pPr>
        <w:spacing w:after="0" w:line="240" w:lineRule="auto"/>
        <w:jc w:val="both"/>
        <w:rPr>
          <w:rFonts w:ascii="Times New Roman" w:hAnsi="Times New Roman"/>
          <w:sz w:val="23"/>
          <w:szCs w:val="23"/>
        </w:rPr>
      </w:pPr>
    </w:p>
    <w:p w:rsidR="00716D56" w:rsidRDefault="00716D56" w:rsidP="004B3B6A">
      <w:pPr>
        <w:spacing w:after="0" w:line="240" w:lineRule="auto"/>
        <w:jc w:val="both"/>
        <w:rPr>
          <w:rFonts w:ascii="Times New Roman" w:hAnsi="Times New Roman"/>
          <w:sz w:val="23"/>
          <w:szCs w:val="23"/>
        </w:rPr>
      </w:pPr>
      <w:r w:rsidRPr="00EC65EC">
        <w:rPr>
          <w:rFonts w:ascii="Times New Roman" w:hAnsi="Times New Roman"/>
          <w:sz w:val="23"/>
          <w:szCs w:val="23"/>
        </w:rPr>
        <w:t xml:space="preserve">Berakhirnya penyelidikan yang dilakukan oleh Pakistan membuat Indonesia berpikir bahwa kerjasama kertas antar kedua negara dapat berjalan kembali. Namun yang terjadi sangat berlawanan dengan harapan negara Indonesia, dimana pada tanggal 10 November 2011 pihak NTC kembali melakukan penyelidikan </w:t>
      </w:r>
      <w:r w:rsidRPr="00EC65EC">
        <w:rPr>
          <w:rFonts w:ascii="Times New Roman" w:hAnsi="Times New Roman"/>
          <w:i/>
          <w:sz w:val="23"/>
          <w:szCs w:val="23"/>
        </w:rPr>
        <w:t xml:space="preserve">anti-dumping </w:t>
      </w:r>
      <w:r w:rsidRPr="00EC65EC">
        <w:rPr>
          <w:rFonts w:ascii="Times New Roman" w:hAnsi="Times New Roman"/>
          <w:sz w:val="23"/>
          <w:szCs w:val="23"/>
        </w:rPr>
        <w:t>dan diikuti oleh penyelidikan anti-subsidi yang dimulai dari tanggal 23 November 2011. (</w:t>
      </w:r>
      <w:r w:rsidRPr="00EC65EC">
        <w:rPr>
          <w:rFonts w:ascii="Times New Roman" w:hAnsi="Times New Roman"/>
          <w:sz w:val="23"/>
          <w:szCs w:val="23"/>
          <w:lang w:eastAsia="id-ID"/>
        </w:rPr>
        <w:t>www.wto.org)</w:t>
      </w:r>
      <w:r w:rsidRPr="00EC65EC">
        <w:rPr>
          <w:rFonts w:ascii="Times New Roman" w:hAnsi="Times New Roman"/>
          <w:sz w:val="23"/>
          <w:szCs w:val="23"/>
        </w:rPr>
        <w:t xml:space="preserve"> Investigasi yang berjalan hingga Juni 2014 tersebut membuat pihak Indonesia mengalami potensi kerugian mencapai US 1 juta dolar per bulannya selama masa investigasi dilakukan.</w:t>
      </w:r>
      <w:r w:rsidRPr="00EC65EC">
        <w:rPr>
          <w:rStyle w:val="FootnoteReference"/>
          <w:rFonts w:ascii="Times New Roman" w:hAnsi="Times New Roman"/>
          <w:sz w:val="23"/>
          <w:szCs w:val="23"/>
        </w:rPr>
        <w:t xml:space="preserve"> </w:t>
      </w:r>
      <w:r>
        <w:rPr>
          <w:rStyle w:val="FootnoteReference"/>
          <w:rFonts w:ascii="Times New Roman" w:hAnsi="Times New Roman"/>
          <w:sz w:val="23"/>
          <w:szCs w:val="23"/>
          <w:vertAlign w:val="baseline"/>
        </w:rPr>
        <w:t>(h</w:t>
      </w:r>
      <w:r w:rsidRPr="00F349FC">
        <w:rPr>
          <w:rFonts w:ascii="Times New Roman" w:hAnsi="Times New Roman"/>
          <w:sz w:val="23"/>
          <w:szCs w:val="23"/>
        </w:rPr>
        <w:t>ttp://www.thejakartapost.com/news/2014/04/30/ri-bring-paper-dispute-with-pakistan-wto.html</w:t>
      </w:r>
      <w:r w:rsidRPr="00EC65EC">
        <w:rPr>
          <w:rFonts w:ascii="Times New Roman" w:hAnsi="Times New Roman"/>
          <w:sz w:val="23"/>
          <w:szCs w:val="23"/>
        </w:rPr>
        <w:t>)</w:t>
      </w:r>
    </w:p>
    <w:p w:rsidR="00716D56" w:rsidRDefault="00716D56" w:rsidP="004B3B6A">
      <w:pPr>
        <w:spacing w:after="0" w:line="240" w:lineRule="auto"/>
        <w:jc w:val="both"/>
        <w:rPr>
          <w:rFonts w:ascii="Times New Roman" w:hAnsi="Times New Roman"/>
          <w:sz w:val="23"/>
          <w:szCs w:val="23"/>
        </w:rPr>
      </w:pPr>
    </w:p>
    <w:p w:rsidR="00716D56" w:rsidRPr="00EC65EC" w:rsidRDefault="00716D56" w:rsidP="004B3B6A">
      <w:pPr>
        <w:spacing w:after="0" w:line="240" w:lineRule="auto"/>
        <w:jc w:val="both"/>
        <w:rPr>
          <w:rFonts w:ascii="Times New Roman" w:hAnsi="Times New Roman"/>
          <w:sz w:val="23"/>
          <w:szCs w:val="23"/>
        </w:rPr>
      </w:pPr>
      <w:r w:rsidRPr="00EC65EC">
        <w:rPr>
          <w:rFonts w:ascii="Times New Roman" w:hAnsi="Times New Roman"/>
          <w:sz w:val="23"/>
          <w:szCs w:val="23"/>
        </w:rPr>
        <w:t xml:space="preserve">Melihat upaya Pakistan yang tetap bersikeras dan bertahan melanjutkan penyelidikan pada tahun 2011 hingga 2014, memperlihatkan bahwa Pakistan memiliki alasan di balik tuduhan beserta penyelidikan yang berjalan dari 2011 hingga 2014 tersebut. Maka atas dasar inilah penulis kemudian tertarik untuk meneliti apa alasan yang dapat menjadi dasar Pakistan melakukan tuduhan </w:t>
      </w:r>
      <w:r w:rsidRPr="00EC65EC">
        <w:rPr>
          <w:rFonts w:ascii="Times New Roman" w:hAnsi="Times New Roman"/>
          <w:i/>
          <w:sz w:val="23"/>
          <w:szCs w:val="23"/>
        </w:rPr>
        <w:t>dumping</w:t>
      </w:r>
      <w:r w:rsidRPr="00EC65EC">
        <w:rPr>
          <w:rFonts w:ascii="Times New Roman" w:hAnsi="Times New Roman"/>
          <w:sz w:val="23"/>
          <w:szCs w:val="23"/>
        </w:rPr>
        <w:t xml:space="preserve"> dan subsidi atas produk kertas Indonesia pada tahun 2011 hingga 2014.</w:t>
      </w:r>
    </w:p>
    <w:p w:rsidR="00F458F2" w:rsidRDefault="00F458F2" w:rsidP="004B3B6A">
      <w:pPr>
        <w:tabs>
          <w:tab w:val="left" w:pos="426"/>
        </w:tabs>
        <w:autoSpaceDE w:val="0"/>
        <w:autoSpaceDN w:val="0"/>
        <w:adjustRightInd w:val="0"/>
        <w:spacing w:after="0" w:line="240" w:lineRule="auto"/>
        <w:jc w:val="both"/>
        <w:rPr>
          <w:rFonts w:ascii="Times New Roman" w:hAnsi="Times New Roman"/>
          <w:b/>
          <w:sz w:val="23"/>
          <w:szCs w:val="23"/>
          <w:lang w:val="en-US"/>
        </w:rPr>
      </w:pPr>
    </w:p>
    <w:p w:rsidR="00D21CB7" w:rsidRPr="00F458F2" w:rsidRDefault="00A463B8" w:rsidP="004B3B6A">
      <w:pPr>
        <w:tabs>
          <w:tab w:val="left" w:pos="426"/>
        </w:tabs>
        <w:autoSpaceDE w:val="0"/>
        <w:autoSpaceDN w:val="0"/>
        <w:adjustRightInd w:val="0"/>
        <w:spacing w:after="0" w:line="240" w:lineRule="auto"/>
        <w:jc w:val="both"/>
        <w:rPr>
          <w:rFonts w:ascii="Times New Roman" w:hAnsi="Times New Roman"/>
          <w:b/>
          <w:sz w:val="23"/>
          <w:szCs w:val="23"/>
          <w:lang w:val="en-US"/>
        </w:rPr>
      </w:pPr>
      <w:r w:rsidRPr="00F458F2">
        <w:rPr>
          <w:rFonts w:ascii="Times New Roman" w:hAnsi="Times New Roman"/>
          <w:b/>
          <w:sz w:val="23"/>
          <w:szCs w:val="23"/>
        </w:rPr>
        <w:t>Kerangka Dasar Teori dan Konsep</w:t>
      </w:r>
    </w:p>
    <w:p w:rsidR="00F458F2" w:rsidRPr="00F458F2" w:rsidRDefault="00DB471B" w:rsidP="004B3B6A">
      <w:pPr>
        <w:spacing w:after="0" w:line="240" w:lineRule="auto"/>
        <w:jc w:val="both"/>
        <w:rPr>
          <w:rFonts w:ascii="Times New Roman" w:hAnsi="Times New Roman"/>
          <w:b/>
          <w:bCs/>
          <w:i/>
          <w:sz w:val="23"/>
          <w:szCs w:val="23"/>
        </w:rPr>
      </w:pPr>
      <w:r>
        <w:rPr>
          <w:rFonts w:ascii="Times New Roman" w:hAnsi="Times New Roman"/>
          <w:b/>
          <w:bCs/>
          <w:i/>
          <w:sz w:val="23"/>
          <w:szCs w:val="23"/>
        </w:rPr>
        <w:t>Konsep Dumping</w:t>
      </w:r>
    </w:p>
    <w:p w:rsidR="00716D56" w:rsidRPr="00D06ACF" w:rsidRDefault="00716D56" w:rsidP="004B3B6A">
      <w:pPr>
        <w:spacing w:after="0" w:line="240" w:lineRule="auto"/>
        <w:jc w:val="both"/>
        <w:rPr>
          <w:rFonts w:ascii="Times New Roman" w:hAnsi="Times New Roman"/>
          <w:sz w:val="23"/>
          <w:szCs w:val="23"/>
        </w:rPr>
      </w:pPr>
      <w:r w:rsidRPr="00D06ACF">
        <w:rPr>
          <w:rFonts w:ascii="Times New Roman" w:hAnsi="Times New Roman"/>
          <w:i/>
          <w:sz w:val="23"/>
          <w:szCs w:val="23"/>
        </w:rPr>
        <w:t xml:space="preserve">Dumping </w:t>
      </w:r>
      <w:r w:rsidRPr="00D06ACF">
        <w:rPr>
          <w:rFonts w:ascii="Times New Roman" w:hAnsi="Times New Roman"/>
          <w:sz w:val="23"/>
          <w:szCs w:val="23"/>
        </w:rPr>
        <w:t xml:space="preserve">didefinisikan dalam pasal 2 ayat 1 </w:t>
      </w:r>
      <w:r w:rsidRPr="00D06ACF">
        <w:rPr>
          <w:rFonts w:ascii="Times New Roman" w:hAnsi="Times New Roman"/>
          <w:i/>
          <w:sz w:val="23"/>
          <w:szCs w:val="23"/>
        </w:rPr>
        <w:t xml:space="preserve">Anti-Dumping Agreement </w:t>
      </w:r>
      <w:r w:rsidRPr="00D06ACF">
        <w:rPr>
          <w:rFonts w:ascii="Times New Roman" w:hAnsi="Times New Roman"/>
          <w:sz w:val="23"/>
          <w:szCs w:val="23"/>
        </w:rPr>
        <w:t>sebagai suatu tindakan menjual sebuah barang ke pasar negara lain dengan harga yang lebih murah</w:t>
      </w:r>
      <w:r w:rsidR="00333A91">
        <w:rPr>
          <w:rFonts w:ascii="Times New Roman" w:hAnsi="Times New Roman"/>
          <w:sz w:val="23"/>
          <w:szCs w:val="23"/>
        </w:rPr>
        <w:t xml:space="preserve"> </w:t>
      </w:r>
      <w:r w:rsidRPr="00D06ACF">
        <w:rPr>
          <w:rFonts w:ascii="Times New Roman" w:hAnsi="Times New Roman"/>
          <w:sz w:val="23"/>
          <w:szCs w:val="23"/>
        </w:rPr>
        <w:t xml:space="preserve">daripada ‘nilai normal’ barang tersebut. Dumping diklarifikasikan menjadi tiga golongan, yaitu: </w:t>
      </w:r>
    </w:p>
    <w:p w:rsidR="00716D56" w:rsidRPr="00D06ACF" w:rsidRDefault="00716D56" w:rsidP="00C621DC">
      <w:pPr>
        <w:pStyle w:val="ListParagraph"/>
        <w:numPr>
          <w:ilvl w:val="0"/>
          <w:numId w:val="38"/>
        </w:numPr>
        <w:tabs>
          <w:tab w:val="left" w:pos="426"/>
        </w:tabs>
        <w:spacing w:after="0" w:line="240" w:lineRule="auto"/>
        <w:ind w:left="426" w:hanging="426"/>
        <w:jc w:val="both"/>
        <w:rPr>
          <w:rFonts w:ascii="Times New Roman" w:hAnsi="Times New Roman"/>
          <w:sz w:val="23"/>
          <w:szCs w:val="23"/>
        </w:rPr>
      </w:pPr>
      <w:r w:rsidRPr="00D06ACF">
        <w:rPr>
          <w:rFonts w:ascii="Times New Roman" w:hAnsi="Times New Roman"/>
          <w:i/>
          <w:sz w:val="23"/>
          <w:szCs w:val="23"/>
        </w:rPr>
        <w:lastRenderedPageBreak/>
        <w:t xml:space="preserve">Dumping </w:t>
      </w:r>
      <w:r w:rsidRPr="00D06ACF">
        <w:rPr>
          <w:rFonts w:ascii="Times New Roman" w:hAnsi="Times New Roman"/>
          <w:sz w:val="23"/>
          <w:szCs w:val="23"/>
        </w:rPr>
        <w:t xml:space="preserve">terus-menerus atau praktek “banting harga” secara permanen-istilah lainnya adalah diskriminasi harga internasional </w:t>
      </w:r>
      <w:r w:rsidRPr="00D06ACF">
        <w:rPr>
          <w:rFonts w:ascii="Times New Roman" w:hAnsi="Times New Roman"/>
          <w:i/>
          <w:sz w:val="23"/>
          <w:szCs w:val="23"/>
        </w:rPr>
        <w:t xml:space="preserve">(international price discrimination) </w:t>
      </w:r>
      <w:r w:rsidRPr="00D06ACF">
        <w:rPr>
          <w:rFonts w:ascii="Times New Roman" w:hAnsi="Times New Roman"/>
          <w:sz w:val="23"/>
          <w:szCs w:val="23"/>
        </w:rPr>
        <w:t xml:space="preserve">adalah praktek </w:t>
      </w:r>
      <w:r w:rsidRPr="00D06ACF">
        <w:rPr>
          <w:rFonts w:ascii="Times New Roman" w:hAnsi="Times New Roman"/>
          <w:i/>
          <w:sz w:val="23"/>
          <w:szCs w:val="23"/>
        </w:rPr>
        <w:t xml:space="preserve">dumping </w:t>
      </w:r>
      <w:r w:rsidRPr="00D06ACF">
        <w:rPr>
          <w:rFonts w:ascii="Times New Roman" w:hAnsi="Times New Roman"/>
          <w:sz w:val="23"/>
          <w:szCs w:val="23"/>
        </w:rPr>
        <w:t>yang cenderung terus-menerus untuk memaksimalkan total keuntungan dengan menjual suatu komoditi dengan harga yang lebih tinggi di pasaran domestik, sedangkan harga untuk pasar-pasar di luar negeri sengaja dibuat lebih murah supaya dapat bersaing dengan produk sejenis dari negara lain, yang kemungkinan produksinya lebih efisien sehingga lebih murah dan kompetitif.</w:t>
      </w:r>
    </w:p>
    <w:p w:rsidR="00716D56" w:rsidRPr="00D06ACF" w:rsidRDefault="00716D56" w:rsidP="00C621DC">
      <w:pPr>
        <w:pStyle w:val="ListParagraph"/>
        <w:numPr>
          <w:ilvl w:val="0"/>
          <w:numId w:val="38"/>
        </w:numPr>
        <w:tabs>
          <w:tab w:val="left" w:pos="426"/>
        </w:tabs>
        <w:spacing w:after="0" w:line="240" w:lineRule="auto"/>
        <w:ind w:left="426" w:hanging="426"/>
        <w:jc w:val="both"/>
        <w:rPr>
          <w:rFonts w:ascii="Times New Roman" w:hAnsi="Times New Roman"/>
          <w:sz w:val="23"/>
          <w:szCs w:val="23"/>
        </w:rPr>
      </w:pPr>
      <w:r w:rsidRPr="00D06ACF">
        <w:rPr>
          <w:rFonts w:ascii="Times New Roman" w:hAnsi="Times New Roman"/>
          <w:sz w:val="23"/>
          <w:szCs w:val="23"/>
        </w:rPr>
        <w:t xml:space="preserve">Diskriminasi harga yang bersifat predator </w:t>
      </w:r>
      <w:r w:rsidRPr="00D06ACF">
        <w:rPr>
          <w:rFonts w:ascii="Times New Roman" w:hAnsi="Times New Roman"/>
          <w:i/>
          <w:sz w:val="23"/>
          <w:szCs w:val="23"/>
        </w:rPr>
        <w:t xml:space="preserve">(predatory dumping) </w:t>
      </w:r>
      <w:r w:rsidRPr="00D06ACF">
        <w:rPr>
          <w:rFonts w:ascii="Times New Roman" w:hAnsi="Times New Roman"/>
          <w:sz w:val="23"/>
          <w:szCs w:val="23"/>
        </w:rPr>
        <w:t xml:space="preserve">adalah praktek penjualan komoditi di bawah harga atau dengan harga yang jauh lebih murah ketimbang harga domestiknya. Dikatakan “predator” dikarenakan walaupun proses </w:t>
      </w:r>
      <w:r w:rsidRPr="00D06ACF">
        <w:rPr>
          <w:rFonts w:ascii="Times New Roman" w:hAnsi="Times New Roman"/>
          <w:i/>
          <w:sz w:val="23"/>
          <w:szCs w:val="23"/>
        </w:rPr>
        <w:t xml:space="preserve">dumping </w:t>
      </w:r>
      <w:r w:rsidRPr="00D06ACF">
        <w:rPr>
          <w:rFonts w:ascii="Times New Roman" w:hAnsi="Times New Roman"/>
          <w:sz w:val="23"/>
          <w:szCs w:val="23"/>
        </w:rPr>
        <w:t xml:space="preserve">ini hanya berlangsung sementara, namun diskriminasi atau selisih harganya sangat besar sehingga benar-benar dapat mengancam bahkan mematikan produk pesaing dalam waktu singkat. Setelah mendapatkan pangsa pasar yang besar pelaku akan kembali meningkatkan harga ekspornya kemudian menghentikan </w:t>
      </w:r>
      <w:r w:rsidRPr="00D06ACF">
        <w:rPr>
          <w:rFonts w:ascii="Times New Roman" w:hAnsi="Times New Roman"/>
          <w:i/>
          <w:sz w:val="23"/>
          <w:szCs w:val="23"/>
        </w:rPr>
        <w:t xml:space="preserve">dumping </w:t>
      </w:r>
      <w:r w:rsidRPr="00D06ACF">
        <w:rPr>
          <w:rFonts w:ascii="Times New Roman" w:hAnsi="Times New Roman"/>
          <w:sz w:val="23"/>
          <w:szCs w:val="23"/>
        </w:rPr>
        <w:t>tersebut sebagai strategi untuk melawan produk pesaing.</w:t>
      </w:r>
    </w:p>
    <w:p w:rsidR="00716D56" w:rsidRPr="00D06ACF" w:rsidRDefault="00716D56" w:rsidP="00C621DC">
      <w:pPr>
        <w:pStyle w:val="ListParagraph"/>
        <w:numPr>
          <w:ilvl w:val="0"/>
          <w:numId w:val="38"/>
        </w:numPr>
        <w:tabs>
          <w:tab w:val="left" w:pos="426"/>
        </w:tabs>
        <w:spacing w:after="0" w:line="240" w:lineRule="auto"/>
        <w:ind w:left="426" w:hanging="426"/>
        <w:jc w:val="both"/>
        <w:rPr>
          <w:rFonts w:ascii="Times New Roman" w:hAnsi="Times New Roman"/>
          <w:sz w:val="23"/>
          <w:szCs w:val="23"/>
        </w:rPr>
      </w:pPr>
      <w:r w:rsidRPr="00D06ACF">
        <w:rPr>
          <w:rFonts w:ascii="Times New Roman" w:hAnsi="Times New Roman"/>
          <w:i/>
          <w:sz w:val="23"/>
          <w:szCs w:val="23"/>
        </w:rPr>
        <w:t xml:space="preserve">Dumping </w:t>
      </w:r>
      <w:r w:rsidRPr="00D06ACF">
        <w:rPr>
          <w:rFonts w:ascii="Times New Roman" w:hAnsi="Times New Roman"/>
          <w:sz w:val="23"/>
          <w:szCs w:val="23"/>
        </w:rPr>
        <w:t xml:space="preserve">sporadis </w:t>
      </w:r>
      <w:r w:rsidRPr="00D06ACF">
        <w:rPr>
          <w:rFonts w:ascii="Times New Roman" w:hAnsi="Times New Roman"/>
          <w:i/>
          <w:sz w:val="23"/>
          <w:szCs w:val="23"/>
        </w:rPr>
        <w:t xml:space="preserve">(sporadic dumping) </w:t>
      </w:r>
      <w:r w:rsidRPr="00D06ACF">
        <w:rPr>
          <w:rFonts w:ascii="Times New Roman" w:hAnsi="Times New Roman"/>
          <w:sz w:val="23"/>
          <w:szCs w:val="23"/>
        </w:rPr>
        <w:t xml:space="preserve">adalah penjualan barang atau komoditi ke luar negeri dengan harga yang sedikit lebih murah dibandingkan harga pasaran domestik. </w:t>
      </w:r>
      <w:r w:rsidRPr="00D06ACF">
        <w:rPr>
          <w:rFonts w:ascii="Times New Roman" w:hAnsi="Times New Roman"/>
          <w:i/>
          <w:sz w:val="23"/>
          <w:szCs w:val="23"/>
        </w:rPr>
        <w:t xml:space="preserve">Dumping </w:t>
      </w:r>
      <w:r w:rsidRPr="00D06ACF">
        <w:rPr>
          <w:rFonts w:ascii="Times New Roman" w:hAnsi="Times New Roman"/>
          <w:sz w:val="23"/>
          <w:szCs w:val="23"/>
        </w:rPr>
        <w:t>ini tidak bersifat permanen, hanya sekali-sekali saja untuk mengatasi surplus komoditi tanpa harus menurunkan harga domestik. Permasalahan kelebihan kapasitas seperti ini nantinya akan dijual ke luar negeri dengan harga murah untuk mencegah penumpukan barang dan di sisi lain mendatangkan pemasukan sehingga tidak ada perang harga di pasar domestik. (Dominick 1997 : 328)</w:t>
      </w:r>
    </w:p>
    <w:p w:rsidR="00716D56" w:rsidRDefault="00716D56" w:rsidP="004B3B6A">
      <w:pPr>
        <w:pStyle w:val="ListParagraph"/>
        <w:spacing w:after="0" w:line="240" w:lineRule="auto"/>
        <w:ind w:left="0"/>
        <w:jc w:val="both"/>
        <w:rPr>
          <w:rFonts w:ascii="Times New Roman" w:hAnsi="Times New Roman"/>
          <w:sz w:val="23"/>
          <w:szCs w:val="23"/>
        </w:rPr>
      </w:pPr>
    </w:p>
    <w:p w:rsidR="00716D56" w:rsidRDefault="00716D56" w:rsidP="004B3B6A">
      <w:pPr>
        <w:pStyle w:val="ListParagraph"/>
        <w:spacing w:after="0" w:line="240" w:lineRule="auto"/>
        <w:ind w:left="0"/>
        <w:jc w:val="both"/>
        <w:rPr>
          <w:rFonts w:ascii="Times New Roman" w:hAnsi="Times New Roman"/>
          <w:sz w:val="23"/>
          <w:szCs w:val="23"/>
        </w:rPr>
      </w:pPr>
      <w:r w:rsidRPr="00D06ACF">
        <w:rPr>
          <w:rFonts w:ascii="Times New Roman" w:hAnsi="Times New Roman"/>
          <w:sz w:val="23"/>
          <w:szCs w:val="23"/>
        </w:rPr>
        <w:t xml:space="preserve">Agar dapat menentukan apakah </w:t>
      </w:r>
      <w:r w:rsidRPr="00D06ACF">
        <w:rPr>
          <w:rFonts w:ascii="Times New Roman" w:hAnsi="Times New Roman"/>
          <w:i/>
          <w:sz w:val="23"/>
          <w:szCs w:val="23"/>
        </w:rPr>
        <w:t xml:space="preserve">dumping </w:t>
      </w:r>
      <w:r w:rsidRPr="00D06ACF">
        <w:rPr>
          <w:rFonts w:ascii="Times New Roman" w:hAnsi="Times New Roman"/>
          <w:sz w:val="23"/>
          <w:szCs w:val="23"/>
        </w:rPr>
        <w:t xml:space="preserve">telah terjadi, umumnya perbandingan antara harga dari ‘nilai normal’ dengan ‘harga ekspor’ harus ditetapkan. Perbedaan antara kedua harga tersebut adalah margin </w:t>
      </w:r>
      <w:r w:rsidRPr="00D06ACF">
        <w:rPr>
          <w:rFonts w:ascii="Times New Roman" w:hAnsi="Times New Roman"/>
          <w:i/>
          <w:sz w:val="23"/>
          <w:szCs w:val="23"/>
        </w:rPr>
        <w:t xml:space="preserve">dumping. </w:t>
      </w:r>
      <w:r w:rsidRPr="00D06ACF">
        <w:rPr>
          <w:rFonts w:ascii="Times New Roman" w:hAnsi="Times New Roman"/>
          <w:sz w:val="23"/>
          <w:szCs w:val="23"/>
        </w:rPr>
        <w:t xml:space="preserve">Margin ini penting karena tindakan </w:t>
      </w:r>
      <w:r w:rsidRPr="00D06ACF">
        <w:rPr>
          <w:rFonts w:ascii="Times New Roman" w:hAnsi="Times New Roman"/>
          <w:i/>
          <w:sz w:val="23"/>
          <w:szCs w:val="23"/>
        </w:rPr>
        <w:t xml:space="preserve">dumping </w:t>
      </w:r>
      <w:r w:rsidRPr="00D06ACF">
        <w:rPr>
          <w:rFonts w:ascii="Times New Roman" w:hAnsi="Times New Roman"/>
          <w:sz w:val="23"/>
          <w:szCs w:val="23"/>
        </w:rPr>
        <w:t xml:space="preserve">tidak boleh melebihi margin ini. Nilai normal menurut pasal 2 ayat 1 </w:t>
      </w:r>
      <w:r w:rsidRPr="00D06ACF">
        <w:rPr>
          <w:rFonts w:ascii="Times New Roman" w:hAnsi="Times New Roman"/>
          <w:i/>
          <w:sz w:val="23"/>
          <w:szCs w:val="23"/>
        </w:rPr>
        <w:t xml:space="preserve">Anti-Dumping Agreement, </w:t>
      </w:r>
      <w:r w:rsidRPr="00D06ACF">
        <w:rPr>
          <w:rFonts w:ascii="Times New Roman" w:hAnsi="Times New Roman"/>
          <w:sz w:val="23"/>
          <w:szCs w:val="23"/>
        </w:rPr>
        <w:t xml:space="preserve">adalah harga dari ‘barang sejenis’ di pasar pengekspor atau produsen. Sedangkan harga ekspor sendiri biasanya didasarkan pada harga transaksi dimana produsen barang di negara pengekspor menjual barang tersebut kepada pengimpor di negara pengimpor. Nilai normal dan harga ekspor ini kemudian dibandingkan untuk menentukan besarnya margin </w:t>
      </w:r>
      <w:r w:rsidRPr="00D06ACF">
        <w:rPr>
          <w:rFonts w:ascii="Times New Roman" w:hAnsi="Times New Roman"/>
          <w:i/>
          <w:sz w:val="23"/>
          <w:szCs w:val="23"/>
        </w:rPr>
        <w:t xml:space="preserve">dumping. </w:t>
      </w:r>
      <w:r w:rsidRPr="00D06ACF">
        <w:rPr>
          <w:rFonts w:ascii="Times New Roman" w:hAnsi="Times New Roman"/>
          <w:sz w:val="23"/>
          <w:szCs w:val="23"/>
        </w:rPr>
        <w:t xml:space="preserve">Margin </w:t>
      </w:r>
      <w:r w:rsidRPr="00D06ACF">
        <w:rPr>
          <w:rFonts w:ascii="Times New Roman" w:hAnsi="Times New Roman"/>
          <w:i/>
          <w:sz w:val="23"/>
          <w:szCs w:val="23"/>
        </w:rPr>
        <w:t xml:space="preserve">dumping </w:t>
      </w:r>
      <w:r w:rsidRPr="00D06ACF">
        <w:rPr>
          <w:rFonts w:ascii="Times New Roman" w:hAnsi="Times New Roman"/>
          <w:sz w:val="23"/>
          <w:szCs w:val="23"/>
        </w:rPr>
        <w:t>dinyatakan positif apabila harga ekspor lebih rendah daripada nilai normal dan terbukti negatif ketika harga ekspor lebih tinggi daripada nilai normal. (Peter Van den Bossche 2010 : 39)</w:t>
      </w:r>
    </w:p>
    <w:p w:rsidR="00716D56" w:rsidRDefault="00716D56" w:rsidP="004B3B6A">
      <w:pPr>
        <w:pStyle w:val="ListParagraph"/>
        <w:spacing w:after="0" w:line="240" w:lineRule="auto"/>
        <w:ind w:left="0"/>
        <w:jc w:val="both"/>
        <w:rPr>
          <w:rFonts w:ascii="Times New Roman" w:hAnsi="Times New Roman"/>
          <w:sz w:val="23"/>
          <w:szCs w:val="23"/>
        </w:rPr>
      </w:pPr>
    </w:p>
    <w:p w:rsidR="00333A91" w:rsidRDefault="00716D56" w:rsidP="00263E15">
      <w:pPr>
        <w:pStyle w:val="ListParagraph"/>
        <w:spacing w:after="0" w:line="240" w:lineRule="auto"/>
        <w:ind w:left="0"/>
        <w:jc w:val="both"/>
        <w:rPr>
          <w:rFonts w:ascii="Times New Roman" w:hAnsi="Times New Roman"/>
          <w:sz w:val="23"/>
          <w:szCs w:val="23"/>
        </w:rPr>
      </w:pPr>
      <w:r w:rsidRPr="00D06ACF">
        <w:rPr>
          <w:rFonts w:ascii="Times New Roman" w:hAnsi="Times New Roman"/>
          <w:i/>
          <w:sz w:val="23"/>
          <w:szCs w:val="23"/>
        </w:rPr>
        <w:t xml:space="preserve">Dumping </w:t>
      </w:r>
      <w:r w:rsidRPr="00D06ACF">
        <w:rPr>
          <w:rFonts w:ascii="Times New Roman" w:hAnsi="Times New Roman"/>
          <w:sz w:val="23"/>
          <w:szCs w:val="23"/>
        </w:rPr>
        <w:t xml:space="preserve">tidak dilarang di dalam hukum WTO, namun para anggota WTO diizinkan  mengambil tindakan untuk melindungi industri domestik mereka dari pengaruh yang merugikan yang disebabkan oleh </w:t>
      </w:r>
      <w:r w:rsidRPr="00D06ACF">
        <w:rPr>
          <w:rFonts w:ascii="Times New Roman" w:hAnsi="Times New Roman"/>
          <w:i/>
          <w:sz w:val="23"/>
          <w:szCs w:val="23"/>
        </w:rPr>
        <w:t xml:space="preserve">dumping. </w:t>
      </w:r>
      <w:r w:rsidRPr="00D06ACF">
        <w:rPr>
          <w:rFonts w:ascii="Times New Roman" w:hAnsi="Times New Roman"/>
          <w:sz w:val="23"/>
          <w:szCs w:val="23"/>
        </w:rPr>
        <w:t xml:space="preserve">Berdasarkan pasal VI </w:t>
      </w:r>
      <w:r w:rsidRPr="00D06ACF">
        <w:rPr>
          <w:rFonts w:ascii="Times New Roman" w:hAnsi="Times New Roman"/>
          <w:i/>
          <w:sz w:val="23"/>
          <w:szCs w:val="23"/>
        </w:rPr>
        <w:t>General Agreement on Tariffs and Trade</w:t>
      </w:r>
      <w:r w:rsidRPr="00D06ACF">
        <w:rPr>
          <w:rFonts w:ascii="Times New Roman" w:hAnsi="Times New Roman"/>
          <w:sz w:val="23"/>
          <w:szCs w:val="23"/>
        </w:rPr>
        <w:t xml:space="preserve"> (GATT) 1994 dan </w:t>
      </w:r>
      <w:r w:rsidRPr="00D06ACF">
        <w:rPr>
          <w:rFonts w:ascii="Times New Roman" w:hAnsi="Times New Roman"/>
          <w:i/>
          <w:sz w:val="23"/>
          <w:szCs w:val="23"/>
        </w:rPr>
        <w:t>Anti-Dumping Agreement</w:t>
      </w:r>
      <w:r w:rsidRPr="00D06ACF">
        <w:rPr>
          <w:rFonts w:ascii="Times New Roman" w:hAnsi="Times New Roman"/>
          <w:sz w:val="23"/>
          <w:szCs w:val="23"/>
        </w:rPr>
        <w:t xml:space="preserve">, para anggota WTO berhak untuk menerapkan tindakan-tindakan </w:t>
      </w:r>
      <w:r w:rsidRPr="00D06ACF">
        <w:rPr>
          <w:rFonts w:ascii="Times New Roman" w:hAnsi="Times New Roman"/>
          <w:i/>
          <w:sz w:val="23"/>
          <w:szCs w:val="23"/>
        </w:rPr>
        <w:t>anti</w:t>
      </w:r>
      <w:r w:rsidRPr="00D06ACF">
        <w:rPr>
          <w:rFonts w:ascii="Times New Roman" w:hAnsi="Times New Roman"/>
          <w:sz w:val="23"/>
          <w:szCs w:val="23"/>
        </w:rPr>
        <w:t>-</w:t>
      </w:r>
      <w:r w:rsidRPr="00D06ACF">
        <w:rPr>
          <w:rFonts w:ascii="Times New Roman" w:hAnsi="Times New Roman"/>
          <w:i/>
          <w:sz w:val="23"/>
          <w:szCs w:val="23"/>
        </w:rPr>
        <w:t xml:space="preserve">dumping </w:t>
      </w:r>
      <w:r w:rsidRPr="00D06ACF">
        <w:rPr>
          <w:rFonts w:ascii="Times New Roman" w:hAnsi="Times New Roman"/>
          <w:sz w:val="23"/>
          <w:szCs w:val="23"/>
        </w:rPr>
        <w:t>jika:</w:t>
      </w:r>
    </w:p>
    <w:p w:rsidR="00716D56" w:rsidRPr="00333A91" w:rsidRDefault="00716D56" w:rsidP="00333A91">
      <w:pPr>
        <w:pStyle w:val="ListParagraph"/>
        <w:numPr>
          <w:ilvl w:val="0"/>
          <w:numId w:val="39"/>
        </w:numPr>
        <w:spacing w:after="0" w:line="240" w:lineRule="auto"/>
        <w:ind w:left="426" w:hanging="426"/>
        <w:jc w:val="both"/>
        <w:rPr>
          <w:rFonts w:ascii="Times New Roman" w:hAnsi="Times New Roman"/>
          <w:sz w:val="23"/>
          <w:szCs w:val="23"/>
        </w:rPr>
      </w:pPr>
      <w:r w:rsidRPr="00333A91">
        <w:rPr>
          <w:rFonts w:ascii="Times New Roman" w:hAnsi="Times New Roman"/>
          <w:sz w:val="23"/>
          <w:szCs w:val="23"/>
        </w:rPr>
        <w:t>Ada dumping</w:t>
      </w:r>
    </w:p>
    <w:p w:rsidR="00263E15" w:rsidRDefault="00716D56" w:rsidP="00263E15">
      <w:pPr>
        <w:pStyle w:val="ListParagraph"/>
        <w:numPr>
          <w:ilvl w:val="0"/>
          <w:numId w:val="39"/>
        </w:numPr>
        <w:spacing w:after="0" w:line="240" w:lineRule="auto"/>
        <w:ind w:left="426" w:hanging="426"/>
        <w:jc w:val="both"/>
        <w:rPr>
          <w:rFonts w:ascii="Times New Roman" w:hAnsi="Times New Roman"/>
          <w:sz w:val="23"/>
          <w:szCs w:val="23"/>
        </w:rPr>
      </w:pPr>
      <w:r w:rsidRPr="00D06ACF">
        <w:rPr>
          <w:rFonts w:ascii="Times New Roman" w:hAnsi="Times New Roman"/>
          <w:sz w:val="23"/>
          <w:szCs w:val="23"/>
        </w:rPr>
        <w:t xml:space="preserve">Industri domestik yang memproduksi barang yang sejenis </w:t>
      </w:r>
      <w:r w:rsidRPr="00D06ACF">
        <w:rPr>
          <w:rFonts w:ascii="Times New Roman" w:hAnsi="Times New Roman"/>
          <w:i/>
          <w:sz w:val="23"/>
          <w:szCs w:val="23"/>
        </w:rPr>
        <w:t xml:space="preserve">(like products) </w:t>
      </w:r>
      <w:r w:rsidRPr="00D06ACF">
        <w:rPr>
          <w:rFonts w:ascii="Times New Roman" w:hAnsi="Times New Roman"/>
          <w:sz w:val="23"/>
          <w:szCs w:val="23"/>
        </w:rPr>
        <w:t>di negara pengimpor menderita kerugian material (atau ada ancaman atas kerugian material tersebut)</w:t>
      </w:r>
    </w:p>
    <w:p w:rsidR="00716D56" w:rsidRPr="00263E15" w:rsidRDefault="00716D56" w:rsidP="00263E15">
      <w:pPr>
        <w:pStyle w:val="ListParagraph"/>
        <w:numPr>
          <w:ilvl w:val="0"/>
          <w:numId w:val="39"/>
        </w:numPr>
        <w:spacing w:after="0" w:line="240" w:lineRule="auto"/>
        <w:ind w:left="426" w:hanging="426"/>
        <w:jc w:val="both"/>
        <w:rPr>
          <w:rFonts w:ascii="Times New Roman" w:hAnsi="Times New Roman"/>
          <w:sz w:val="23"/>
          <w:szCs w:val="23"/>
        </w:rPr>
      </w:pPr>
      <w:r w:rsidRPr="00263E15">
        <w:rPr>
          <w:rFonts w:ascii="Times New Roman" w:hAnsi="Times New Roman"/>
          <w:sz w:val="23"/>
          <w:szCs w:val="23"/>
        </w:rPr>
        <w:lastRenderedPageBreak/>
        <w:t xml:space="preserve">Ada hubungan sebab-akibat </w:t>
      </w:r>
      <w:r w:rsidRPr="00263E15">
        <w:rPr>
          <w:rFonts w:ascii="Times New Roman" w:hAnsi="Times New Roman"/>
          <w:i/>
          <w:sz w:val="23"/>
          <w:szCs w:val="23"/>
        </w:rPr>
        <w:t xml:space="preserve">(casual link) </w:t>
      </w:r>
      <w:r w:rsidRPr="00263E15">
        <w:rPr>
          <w:rFonts w:ascii="Times New Roman" w:hAnsi="Times New Roman"/>
          <w:sz w:val="23"/>
          <w:szCs w:val="23"/>
        </w:rPr>
        <w:t xml:space="preserve">antara </w:t>
      </w:r>
      <w:r w:rsidRPr="00263E15">
        <w:rPr>
          <w:rFonts w:ascii="Times New Roman" w:hAnsi="Times New Roman"/>
          <w:i/>
          <w:sz w:val="23"/>
          <w:szCs w:val="23"/>
        </w:rPr>
        <w:t xml:space="preserve">dumping </w:t>
      </w:r>
      <w:r w:rsidRPr="00263E15">
        <w:rPr>
          <w:rFonts w:ascii="Times New Roman" w:hAnsi="Times New Roman"/>
          <w:sz w:val="23"/>
          <w:szCs w:val="23"/>
        </w:rPr>
        <w:t>dan kerugian. (Peter 2010 : 41)</w:t>
      </w:r>
    </w:p>
    <w:p w:rsidR="00F458F2" w:rsidRDefault="00F458F2" w:rsidP="004B3B6A">
      <w:pPr>
        <w:spacing w:after="0" w:line="240" w:lineRule="auto"/>
        <w:jc w:val="both"/>
        <w:rPr>
          <w:rFonts w:ascii="Times New Roman" w:hAnsi="Times New Roman"/>
          <w:sz w:val="23"/>
          <w:szCs w:val="23"/>
        </w:rPr>
      </w:pPr>
    </w:p>
    <w:p w:rsidR="00716D56" w:rsidRPr="00D06ACF" w:rsidRDefault="00716D56" w:rsidP="004B3B6A">
      <w:pPr>
        <w:spacing w:after="0" w:line="240" w:lineRule="auto"/>
        <w:jc w:val="both"/>
        <w:rPr>
          <w:rFonts w:ascii="Times New Roman" w:hAnsi="Times New Roman"/>
          <w:sz w:val="23"/>
          <w:szCs w:val="23"/>
        </w:rPr>
      </w:pPr>
      <w:r w:rsidRPr="00D06ACF">
        <w:rPr>
          <w:rFonts w:ascii="Times New Roman" w:hAnsi="Times New Roman"/>
          <w:sz w:val="23"/>
          <w:szCs w:val="23"/>
        </w:rPr>
        <w:t xml:space="preserve">Dalam kaitannya dengan kasus ini, Indonesia memposisikan diri sebagai pengekspor produk kertas dan Pakistan sebagai pengimpor produk kertas tersebut. Neraca perdagangan antara Indonesia dan Pakistan di bidang kertas meningkat tahun demi tahun. Namun di akhir tahun 2010, kertas Indonesia menemui hambatan dikarenakan pemerintah Pakistan tanpa alasan yang jelas melakukan penyelidikan </w:t>
      </w:r>
      <w:r w:rsidRPr="00D06ACF">
        <w:rPr>
          <w:rFonts w:ascii="Times New Roman" w:hAnsi="Times New Roman"/>
          <w:i/>
          <w:sz w:val="23"/>
          <w:szCs w:val="23"/>
        </w:rPr>
        <w:t>anti</w:t>
      </w:r>
      <w:r w:rsidRPr="00D06ACF">
        <w:rPr>
          <w:rFonts w:ascii="Times New Roman" w:hAnsi="Times New Roman"/>
          <w:sz w:val="23"/>
          <w:szCs w:val="23"/>
        </w:rPr>
        <w:t>-</w:t>
      </w:r>
      <w:r w:rsidRPr="00D06ACF">
        <w:rPr>
          <w:rFonts w:ascii="Times New Roman" w:hAnsi="Times New Roman"/>
          <w:i/>
          <w:sz w:val="23"/>
          <w:szCs w:val="23"/>
        </w:rPr>
        <w:t xml:space="preserve">dumping </w:t>
      </w:r>
      <w:r w:rsidRPr="00D06ACF">
        <w:rPr>
          <w:rFonts w:ascii="Times New Roman" w:hAnsi="Times New Roman"/>
          <w:sz w:val="23"/>
          <w:szCs w:val="23"/>
        </w:rPr>
        <w:t xml:space="preserve">terhadap produk kertas dari Indonesia yang dengan kata lain Indonesia dituduh telah melakukan praktek </w:t>
      </w:r>
      <w:r w:rsidRPr="00D06ACF">
        <w:rPr>
          <w:rFonts w:ascii="Times New Roman" w:hAnsi="Times New Roman"/>
          <w:i/>
          <w:sz w:val="23"/>
          <w:szCs w:val="23"/>
        </w:rPr>
        <w:t xml:space="preserve">dumping </w:t>
      </w:r>
      <w:r w:rsidRPr="00D06ACF">
        <w:rPr>
          <w:rFonts w:ascii="Times New Roman" w:hAnsi="Times New Roman"/>
          <w:sz w:val="23"/>
          <w:szCs w:val="23"/>
        </w:rPr>
        <w:t>atau diskriminasi harga internasional dalam perdagangan dengan Pakistan. Penyelidikan ini sempat terhenti pada tahun 2011 karena pengadilan Pakistan pada saat itu menolak kelanjutan penyelidikan tersebut namun pihak NTC tetap bersikeras melakukan penyelidikan ulang pada akhir 2011 hingga pertengahan tahun 2014.</w:t>
      </w:r>
    </w:p>
    <w:p w:rsidR="00716D56" w:rsidRDefault="00716D56" w:rsidP="004B3B6A">
      <w:pPr>
        <w:spacing w:after="0" w:line="240" w:lineRule="auto"/>
        <w:jc w:val="both"/>
        <w:rPr>
          <w:rFonts w:ascii="Times New Roman" w:hAnsi="Times New Roman"/>
          <w:sz w:val="23"/>
          <w:szCs w:val="23"/>
        </w:rPr>
      </w:pPr>
    </w:p>
    <w:p w:rsidR="00716D56" w:rsidRPr="00D06ACF" w:rsidRDefault="00716D56" w:rsidP="004B3B6A">
      <w:pPr>
        <w:spacing w:after="0" w:line="240" w:lineRule="auto"/>
        <w:jc w:val="both"/>
        <w:rPr>
          <w:rFonts w:ascii="Times New Roman" w:hAnsi="Times New Roman"/>
          <w:sz w:val="23"/>
          <w:szCs w:val="23"/>
        </w:rPr>
      </w:pPr>
      <w:r w:rsidRPr="00D06ACF">
        <w:rPr>
          <w:rFonts w:ascii="Times New Roman" w:hAnsi="Times New Roman"/>
          <w:sz w:val="23"/>
          <w:szCs w:val="23"/>
        </w:rPr>
        <w:t xml:space="preserve">Terlepas dari benar atau tidaknya Indonesia melakukan </w:t>
      </w:r>
      <w:r w:rsidRPr="00D06ACF">
        <w:rPr>
          <w:rFonts w:ascii="Times New Roman" w:hAnsi="Times New Roman"/>
          <w:i/>
          <w:sz w:val="23"/>
          <w:szCs w:val="23"/>
        </w:rPr>
        <w:t xml:space="preserve">dumping, </w:t>
      </w:r>
      <w:r w:rsidRPr="00D06ACF">
        <w:rPr>
          <w:rFonts w:ascii="Times New Roman" w:hAnsi="Times New Roman"/>
          <w:sz w:val="23"/>
          <w:szCs w:val="23"/>
        </w:rPr>
        <w:t xml:space="preserve">konsep </w:t>
      </w:r>
      <w:r w:rsidRPr="00D06ACF">
        <w:rPr>
          <w:rFonts w:ascii="Times New Roman" w:hAnsi="Times New Roman"/>
          <w:i/>
          <w:sz w:val="23"/>
          <w:szCs w:val="23"/>
        </w:rPr>
        <w:t xml:space="preserve">dumping </w:t>
      </w:r>
      <w:r w:rsidRPr="00D06ACF">
        <w:rPr>
          <w:rFonts w:ascii="Times New Roman" w:hAnsi="Times New Roman"/>
          <w:sz w:val="23"/>
          <w:szCs w:val="23"/>
        </w:rPr>
        <w:t xml:space="preserve">digunakan untuk membantu menjelaskan bahwa penyelidikan yang dilakukan oleh NTC Pakistan didasarkan pada keyakinan bahwa pihak Indonesia memang melakukan </w:t>
      </w:r>
      <w:r w:rsidRPr="00D06ACF">
        <w:rPr>
          <w:rFonts w:ascii="Times New Roman" w:hAnsi="Times New Roman"/>
          <w:i/>
          <w:sz w:val="23"/>
          <w:szCs w:val="23"/>
        </w:rPr>
        <w:t xml:space="preserve">dumping, </w:t>
      </w:r>
      <w:r w:rsidRPr="00D06ACF">
        <w:rPr>
          <w:rFonts w:ascii="Times New Roman" w:hAnsi="Times New Roman"/>
          <w:sz w:val="23"/>
          <w:szCs w:val="23"/>
        </w:rPr>
        <w:t xml:space="preserve">dimana anggapan tersebut juga diperkuat oleh adanya petisi yang diajukan oleh salah satu perusahaan kertas lokal yang mengaku menderita kerugian material atas produk kertas Indonesia sehingga otoritas tersebut merasa berkewajiban untuk menginvestigasi produsen kertas Indonesia. </w:t>
      </w:r>
    </w:p>
    <w:p w:rsidR="00F458F2" w:rsidRPr="00F458F2" w:rsidRDefault="00F458F2" w:rsidP="004B3B6A">
      <w:pPr>
        <w:autoSpaceDE w:val="0"/>
        <w:autoSpaceDN w:val="0"/>
        <w:adjustRightInd w:val="0"/>
        <w:spacing w:after="0" w:line="240" w:lineRule="auto"/>
        <w:jc w:val="both"/>
        <w:rPr>
          <w:rFonts w:ascii="Times New Roman" w:hAnsi="Times New Roman"/>
          <w:sz w:val="23"/>
          <w:szCs w:val="23"/>
          <w:lang w:val="fr-FR"/>
        </w:rPr>
      </w:pPr>
    </w:p>
    <w:p w:rsidR="00716D56" w:rsidRPr="00D06ACF" w:rsidRDefault="00716D56" w:rsidP="004B3B6A">
      <w:pPr>
        <w:autoSpaceDE w:val="0"/>
        <w:autoSpaceDN w:val="0"/>
        <w:adjustRightInd w:val="0"/>
        <w:spacing w:after="0" w:line="240" w:lineRule="auto"/>
        <w:jc w:val="both"/>
        <w:rPr>
          <w:rFonts w:ascii="Times New Roman" w:hAnsi="Times New Roman"/>
          <w:b/>
          <w:i/>
          <w:sz w:val="23"/>
          <w:szCs w:val="23"/>
        </w:rPr>
      </w:pPr>
      <w:r>
        <w:rPr>
          <w:rFonts w:ascii="Times New Roman" w:hAnsi="Times New Roman"/>
          <w:b/>
          <w:i/>
          <w:sz w:val="23"/>
          <w:szCs w:val="23"/>
        </w:rPr>
        <w:t>Proteksionisme</w:t>
      </w:r>
    </w:p>
    <w:p w:rsidR="00716D56" w:rsidRPr="00D06ACF" w:rsidRDefault="00716D56" w:rsidP="004B3B6A">
      <w:pPr>
        <w:spacing w:after="0" w:line="240" w:lineRule="auto"/>
        <w:jc w:val="both"/>
        <w:rPr>
          <w:rFonts w:ascii="Times New Roman" w:hAnsi="Times New Roman"/>
          <w:sz w:val="23"/>
          <w:szCs w:val="23"/>
        </w:rPr>
      </w:pPr>
      <w:r w:rsidRPr="00D06ACF">
        <w:rPr>
          <w:rFonts w:ascii="Times New Roman" w:hAnsi="Times New Roman"/>
          <w:sz w:val="23"/>
          <w:szCs w:val="23"/>
        </w:rPr>
        <w:t>Proteksi adalah tindakan perlindungan pada industri domestik terhadap barang impor dalam jangka waktu tertentu yang bertujuan untuk melindungi, membesarkan atau mengecilkan kelangsungan industri dalam negeri yang berlaku dalam perdagangan umum. (Halwani 2002 : 98) Terdapat beberapa hal yang dapat dijadikan alasan dalam melakukan kebijakan proteksi industri dalam negeri, yaitu:</w:t>
      </w:r>
    </w:p>
    <w:p w:rsidR="00716D56" w:rsidRPr="00D06ACF" w:rsidRDefault="00716D56" w:rsidP="00C621DC">
      <w:pPr>
        <w:pStyle w:val="ListParagraph"/>
        <w:numPr>
          <w:ilvl w:val="0"/>
          <w:numId w:val="41"/>
        </w:numPr>
        <w:spacing w:after="0" w:line="240" w:lineRule="auto"/>
        <w:ind w:left="426" w:hanging="426"/>
        <w:jc w:val="both"/>
        <w:rPr>
          <w:rFonts w:ascii="Times New Roman" w:hAnsi="Times New Roman"/>
          <w:sz w:val="23"/>
          <w:szCs w:val="23"/>
        </w:rPr>
      </w:pPr>
      <w:r w:rsidRPr="00D06ACF">
        <w:rPr>
          <w:rFonts w:ascii="Times New Roman" w:hAnsi="Times New Roman"/>
          <w:i/>
          <w:sz w:val="23"/>
          <w:szCs w:val="23"/>
        </w:rPr>
        <w:t>Infant industry</w:t>
      </w:r>
    </w:p>
    <w:p w:rsidR="00716D56" w:rsidRPr="00D06ACF" w:rsidRDefault="00716D56" w:rsidP="00C621DC">
      <w:pPr>
        <w:pStyle w:val="ListParagraph"/>
        <w:spacing w:after="0" w:line="240" w:lineRule="auto"/>
        <w:ind w:left="426"/>
        <w:jc w:val="both"/>
        <w:rPr>
          <w:rFonts w:ascii="Times New Roman" w:hAnsi="Times New Roman"/>
          <w:sz w:val="23"/>
          <w:szCs w:val="23"/>
        </w:rPr>
      </w:pPr>
      <w:r w:rsidRPr="00D06ACF">
        <w:rPr>
          <w:rFonts w:ascii="Times New Roman" w:hAnsi="Times New Roman"/>
          <w:sz w:val="23"/>
          <w:szCs w:val="23"/>
        </w:rPr>
        <w:t xml:space="preserve">Proyek industri yang baru lahir relatif masih muda atau disebut </w:t>
      </w:r>
      <w:r w:rsidRPr="00D06ACF">
        <w:rPr>
          <w:rFonts w:ascii="Times New Roman" w:hAnsi="Times New Roman"/>
          <w:i/>
          <w:sz w:val="23"/>
          <w:szCs w:val="23"/>
        </w:rPr>
        <w:t xml:space="preserve">infant industry. </w:t>
      </w:r>
      <w:r w:rsidRPr="00D06ACF">
        <w:rPr>
          <w:rFonts w:ascii="Times New Roman" w:hAnsi="Times New Roman"/>
          <w:sz w:val="23"/>
          <w:szCs w:val="23"/>
        </w:rPr>
        <w:t>Ditinjau dari aspek finansial, kuantitas produksi yang rendah dan harga yang tinggi menyebabkan lemahnya daya saing dan tidak mampu memenuhi kewajiban-kewajibannya. Hal ini karena biaya investasi yang tinggi dan industri dalam negeri tidak efisien.</w:t>
      </w:r>
    </w:p>
    <w:p w:rsidR="00716D56" w:rsidRPr="00D06ACF" w:rsidRDefault="00716D56" w:rsidP="00C621DC">
      <w:pPr>
        <w:pStyle w:val="ListParagraph"/>
        <w:numPr>
          <w:ilvl w:val="0"/>
          <w:numId w:val="41"/>
        </w:numPr>
        <w:spacing w:after="0" w:line="240" w:lineRule="auto"/>
        <w:ind w:left="426" w:hanging="426"/>
        <w:jc w:val="both"/>
        <w:rPr>
          <w:rFonts w:ascii="Times New Roman" w:hAnsi="Times New Roman"/>
          <w:sz w:val="23"/>
          <w:szCs w:val="23"/>
        </w:rPr>
      </w:pPr>
      <w:r w:rsidRPr="00D06ACF">
        <w:rPr>
          <w:rFonts w:ascii="Times New Roman" w:hAnsi="Times New Roman"/>
          <w:sz w:val="23"/>
          <w:szCs w:val="23"/>
        </w:rPr>
        <w:t>Mengurangi ketergantungan pada suplai dari luar negeri</w:t>
      </w:r>
    </w:p>
    <w:p w:rsidR="00716D56" w:rsidRPr="00D06ACF" w:rsidRDefault="00716D56" w:rsidP="00C621DC">
      <w:pPr>
        <w:pStyle w:val="ListParagraph"/>
        <w:spacing w:after="0" w:line="240" w:lineRule="auto"/>
        <w:ind w:left="426"/>
        <w:jc w:val="both"/>
        <w:rPr>
          <w:rFonts w:ascii="Times New Roman" w:hAnsi="Times New Roman"/>
          <w:sz w:val="23"/>
          <w:szCs w:val="23"/>
        </w:rPr>
      </w:pPr>
      <w:r w:rsidRPr="00D06ACF">
        <w:rPr>
          <w:rFonts w:ascii="Times New Roman" w:hAnsi="Times New Roman"/>
          <w:sz w:val="23"/>
          <w:szCs w:val="23"/>
        </w:rPr>
        <w:t xml:space="preserve">Perusahaan industri sebagai </w:t>
      </w:r>
      <w:r w:rsidRPr="00D06ACF">
        <w:rPr>
          <w:rFonts w:ascii="Times New Roman" w:hAnsi="Times New Roman"/>
          <w:i/>
          <w:sz w:val="23"/>
          <w:szCs w:val="23"/>
        </w:rPr>
        <w:t xml:space="preserve">agent of development </w:t>
      </w:r>
      <w:r w:rsidRPr="00D06ACF">
        <w:rPr>
          <w:rFonts w:ascii="Times New Roman" w:hAnsi="Times New Roman"/>
          <w:sz w:val="23"/>
          <w:szCs w:val="23"/>
        </w:rPr>
        <w:t>merupakan kunci keberhasilan pembangunan di negara-negara berkembang. Oleh karena itu pertumbuhan industri tidak dapat ditunda-tunda agar produksi dalam negeri dapat memenuhi kebutuhan pasar dalam negeri.</w:t>
      </w:r>
    </w:p>
    <w:p w:rsidR="00716D56" w:rsidRPr="00D06ACF" w:rsidRDefault="00716D56" w:rsidP="00C621DC">
      <w:pPr>
        <w:pStyle w:val="ListParagraph"/>
        <w:numPr>
          <w:ilvl w:val="0"/>
          <w:numId w:val="41"/>
        </w:numPr>
        <w:spacing w:after="0" w:line="240" w:lineRule="auto"/>
        <w:ind w:left="426" w:hanging="426"/>
        <w:jc w:val="both"/>
        <w:rPr>
          <w:rFonts w:ascii="Times New Roman" w:hAnsi="Times New Roman"/>
          <w:sz w:val="23"/>
          <w:szCs w:val="23"/>
        </w:rPr>
      </w:pPr>
      <w:r w:rsidRPr="00D06ACF">
        <w:rPr>
          <w:rFonts w:ascii="Times New Roman" w:hAnsi="Times New Roman"/>
          <w:sz w:val="23"/>
          <w:szCs w:val="23"/>
        </w:rPr>
        <w:t>Stabilitas nasional</w:t>
      </w:r>
    </w:p>
    <w:p w:rsidR="00716D56" w:rsidRPr="00D06ACF" w:rsidRDefault="00716D56" w:rsidP="00C621DC">
      <w:pPr>
        <w:pStyle w:val="ListParagraph"/>
        <w:spacing w:after="0" w:line="240" w:lineRule="auto"/>
        <w:ind w:left="426"/>
        <w:jc w:val="both"/>
        <w:rPr>
          <w:rFonts w:ascii="Times New Roman" w:hAnsi="Times New Roman"/>
          <w:sz w:val="23"/>
          <w:szCs w:val="23"/>
        </w:rPr>
      </w:pPr>
      <w:r w:rsidRPr="00D06ACF">
        <w:rPr>
          <w:rFonts w:ascii="Times New Roman" w:hAnsi="Times New Roman"/>
          <w:sz w:val="23"/>
          <w:szCs w:val="23"/>
        </w:rPr>
        <w:t>Produk hasil industri dalam negeri tidak kuat bersaing di pasar kompetitif. Campur tangan pemerintah melalui penetapan kebijaksanaan proteksi yang merintangi masuknya produk impor adalah agar perusahaan industri dapat mempertahankan hidupnya dengan tingkat pertumbuhan skala produksi yang dapat mencapai kapasitas penuh. (Harry 1995 : 125-126)</w:t>
      </w:r>
    </w:p>
    <w:p w:rsidR="00263E15" w:rsidRDefault="00263E15" w:rsidP="004B3B6A">
      <w:pPr>
        <w:pStyle w:val="ListParagraph"/>
        <w:spacing w:after="0" w:line="240" w:lineRule="auto"/>
        <w:ind w:left="0"/>
        <w:jc w:val="both"/>
        <w:rPr>
          <w:rFonts w:ascii="Times New Roman" w:hAnsi="Times New Roman"/>
          <w:sz w:val="23"/>
          <w:szCs w:val="23"/>
        </w:rPr>
      </w:pPr>
    </w:p>
    <w:p w:rsidR="00716D56" w:rsidRDefault="00716D56" w:rsidP="004B3B6A">
      <w:pPr>
        <w:pStyle w:val="ListParagraph"/>
        <w:spacing w:after="0" w:line="240" w:lineRule="auto"/>
        <w:ind w:left="0"/>
        <w:jc w:val="both"/>
        <w:rPr>
          <w:rFonts w:ascii="Times New Roman" w:hAnsi="Times New Roman"/>
          <w:sz w:val="23"/>
          <w:szCs w:val="23"/>
        </w:rPr>
      </w:pPr>
      <w:r w:rsidRPr="00D06ACF">
        <w:rPr>
          <w:rFonts w:ascii="Times New Roman" w:hAnsi="Times New Roman"/>
          <w:sz w:val="23"/>
          <w:szCs w:val="23"/>
        </w:rPr>
        <w:lastRenderedPageBreak/>
        <w:t>Pendapat lain juga mengungkapkan beberapa alasan dari pemberlakuan kebijakan proteksionisme, seperti demi tujuan industrialisasi dalam negeri (harus membatasi impor agar produk dalam negeri laku atau terserap pasar) dan untuk tujuan mengembangkan neraca perdagangan (ekspor harus lebih besar daripada impor, jika sebaliknya maka dilakukan proteksi). (T. May 2002 : 19-20)</w:t>
      </w:r>
    </w:p>
    <w:p w:rsidR="00716D56" w:rsidRDefault="00716D56" w:rsidP="004B3B6A">
      <w:pPr>
        <w:pStyle w:val="ListParagraph"/>
        <w:spacing w:after="0" w:line="240" w:lineRule="auto"/>
        <w:ind w:left="0"/>
        <w:jc w:val="both"/>
        <w:rPr>
          <w:rFonts w:ascii="Times New Roman" w:hAnsi="Times New Roman"/>
          <w:sz w:val="23"/>
          <w:szCs w:val="23"/>
        </w:rPr>
      </w:pPr>
    </w:p>
    <w:p w:rsidR="00716D56" w:rsidRPr="00D06ACF" w:rsidRDefault="00716D56" w:rsidP="004B3B6A">
      <w:pPr>
        <w:pStyle w:val="ListParagraph"/>
        <w:spacing w:after="0" w:line="240" w:lineRule="auto"/>
        <w:ind w:left="0"/>
        <w:jc w:val="both"/>
        <w:rPr>
          <w:rFonts w:ascii="Times New Roman" w:hAnsi="Times New Roman"/>
          <w:sz w:val="23"/>
          <w:szCs w:val="23"/>
        </w:rPr>
      </w:pPr>
      <w:r w:rsidRPr="00D06ACF">
        <w:rPr>
          <w:rFonts w:ascii="Times New Roman" w:hAnsi="Times New Roman"/>
          <w:sz w:val="23"/>
          <w:szCs w:val="23"/>
        </w:rPr>
        <w:t xml:space="preserve">Kebijakan proteksi umumnya dilakukan oleh pemerintah sebagai upaya melindungi produksi dalam negeri terhadap persaingan barang impor di pasaran dalam negeri. Metode proteksi yang diberikan dapat berupa pungutan tarif (pajak) terhadap barang impor yang masuk ke dalam negeri yang biasanya juga tertulis dalam bentuk pernyataan Surat Keputusan (SK) atau undang-undang. Beberapa bentuk proteksi secara garis besarnya adalah sebagai berikut: </w:t>
      </w:r>
    </w:p>
    <w:p w:rsidR="00716D56" w:rsidRPr="00D06ACF" w:rsidRDefault="00716D56" w:rsidP="00C621DC">
      <w:pPr>
        <w:pStyle w:val="ListParagraph"/>
        <w:numPr>
          <w:ilvl w:val="0"/>
          <w:numId w:val="40"/>
        </w:numPr>
        <w:spacing w:after="0" w:line="240" w:lineRule="auto"/>
        <w:ind w:left="426" w:hanging="426"/>
        <w:jc w:val="both"/>
        <w:rPr>
          <w:rFonts w:ascii="Times New Roman" w:hAnsi="Times New Roman"/>
          <w:sz w:val="23"/>
          <w:szCs w:val="23"/>
        </w:rPr>
      </w:pPr>
      <w:r w:rsidRPr="00D06ACF">
        <w:rPr>
          <w:rFonts w:ascii="Times New Roman" w:hAnsi="Times New Roman"/>
          <w:sz w:val="23"/>
          <w:szCs w:val="23"/>
        </w:rPr>
        <w:t>Kuota</w:t>
      </w:r>
    </w:p>
    <w:p w:rsidR="00716D56" w:rsidRPr="00D06ACF" w:rsidRDefault="00716D56" w:rsidP="00C621DC">
      <w:pPr>
        <w:pStyle w:val="ListParagraph"/>
        <w:spacing w:after="0" w:line="240" w:lineRule="auto"/>
        <w:ind w:left="426"/>
        <w:jc w:val="both"/>
        <w:rPr>
          <w:rFonts w:ascii="Times New Roman" w:hAnsi="Times New Roman"/>
          <w:sz w:val="23"/>
          <w:szCs w:val="23"/>
        </w:rPr>
      </w:pPr>
      <w:r w:rsidRPr="00D06ACF">
        <w:rPr>
          <w:rFonts w:ascii="Times New Roman" w:hAnsi="Times New Roman"/>
          <w:sz w:val="23"/>
          <w:szCs w:val="23"/>
        </w:rPr>
        <w:t xml:space="preserve">Kuota adalah hambatan kuantitatif yang membatasi impor barang secara khusus dengan spesifikasi jumlah unit atau nilai total tertentu per periode waktu. Namun terdapat pengecualian bagi pemegang lisensi impor atau yang mempunyai hak-hak istimewa </w:t>
      </w:r>
      <w:r w:rsidRPr="00D06ACF">
        <w:rPr>
          <w:rFonts w:ascii="Times New Roman" w:hAnsi="Times New Roman"/>
          <w:i/>
          <w:sz w:val="23"/>
          <w:szCs w:val="23"/>
        </w:rPr>
        <w:t xml:space="preserve">(privileges) </w:t>
      </w:r>
      <w:r w:rsidRPr="00D06ACF">
        <w:rPr>
          <w:rFonts w:ascii="Times New Roman" w:hAnsi="Times New Roman"/>
          <w:sz w:val="23"/>
          <w:szCs w:val="23"/>
        </w:rPr>
        <w:t>karena akan diberikan izin memasukkan barang ke dalam negeri oleh pemerintah.</w:t>
      </w:r>
    </w:p>
    <w:p w:rsidR="00716D56" w:rsidRPr="00D06ACF" w:rsidRDefault="00716D56" w:rsidP="00C621DC">
      <w:pPr>
        <w:pStyle w:val="ListParagraph"/>
        <w:numPr>
          <w:ilvl w:val="0"/>
          <w:numId w:val="40"/>
        </w:numPr>
        <w:spacing w:after="0" w:line="240" w:lineRule="auto"/>
        <w:ind w:left="426" w:hanging="426"/>
        <w:jc w:val="both"/>
        <w:rPr>
          <w:rFonts w:ascii="Times New Roman" w:hAnsi="Times New Roman"/>
          <w:sz w:val="23"/>
          <w:szCs w:val="23"/>
        </w:rPr>
      </w:pPr>
      <w:r w:rsidRPr="00D06ACF">
        <w:rPr>
          <w:rFonts w:ascii="Times New Roman" w:hAnsi="Times New Roman"/>
          <w:sz w:val="23"/>
          <w:szCs w:val="23"/>
        </w:rPr>
        <w:t xml:space="preserve">Perdagangan oleh pemerintah </w:t>
      </w:r>
      <w:r w:rsidRPr="00D06ACF">
        <w:rPr>
          <w:rFonts w:ascii="Times New Roman" w:hAnsi="Times New Roman"/>
          <w:i/>
          <w:sz w:val="23"/>
          <w:szCs w:val="23"/>
        </w:rPr>
        <w:t>(state trading practices)</w:t>
      </w:r>
    </w:p>
    <w:p w:rsidR="00716D56" w:rsidRPr="00D06ACF" w:rsidRDefault="00716D56" w:rsidP="00C621DC">
      <w:pPr>
        <w:pStyle w:val="ListParagraph"/>
        <w:spacing w:after="0" w:line="240" w:lineRule="auto"/>
        <w:ind w:left="426"/>
        <w:jc w:val="both"/>
        <w:rPr>
          <w:rFonts w:ascii="Times New Roman" w:hAnsi="Times New Roman"/>
          <w:sz w:val="23"/>
          <w:szCs w:val="23"/>
        </w:rPr>
      </w:pPr>
      <w:r w:rsidRPr="00D06ACF">
        <w:rPr>
          <w:rFonts w:ascii="Times New Roman" w:hAnsi="Times New Roman"/>
          <w:sz w:val="23"/>
          <w:szCs w:val="23"/>
        </w:rPr>
        <w:t>Perdagangan atau kegiatan impor yang dilakukan oleh pemerintah atau dikenal juga dengan monopoli impor oleh Badan Usaha Milik Negara. Dikatakan monopoli karena pola seperti ini sering dilakukan oleh negara-negara komunis yang menempatkan pemerintah sebagai pelaku utama dan negara berperan untuk menentukan impor barang sesuai keinginan dan kepentingan nasional.</w:t>
      </w:r>
    </w:p>
    <w:p w:rsidR="00716D56" w:rsidRPr="00D06ACF" w:rsidRDefault="00716D56" w:rsidP="00C621DC">
      <w:pPr>
        <w:pStyle w:val="ListParagraph"/>
        <w:numPr>
          <w:ilvl w:val="0"/>
          <w:numId w:val="40"/>
        </w:numPr>
        <w:spacing w:after="0" w:line="240" w:lineRule="auto"/>
        <w:ind w:left="426" w:hanging="426"/>
        <w:jc w:val="both"/>
        <w:rPr>
          <w:rFonts w:ascii="Times New Roman" w:hAnsi="Times New Roman"/>
          <w:sz w:val="23"/>
          <w:szCs w:val="23"/>
        </w:rPr>
      </w:pPr>
      <w:r w:rsidRPr="00D06ACF">
        <w:rPr>
          <w:rFonts w:ascii="Times New Roman" w:hAnsi="Times New Roman"/>
          <w:sz w:val="23"/>
          <w:szCs w:val="23"/>
        </w:rPr>
        <w:t xml:space="preserve">Kontrol devisa </w:t>
      </w:r>
      <w:r w:rsidRPr="00D06ACF">
        <w:rPr>
          <w:rFonts w:ascii="Times New Roman" w:hAnsi="Times New Roman"/>
          <w:i/>
          <w:sz w:val="23"/>
          <w:szCs w:val="23"/>
        </w:rPr>
        <w:t>(exchange control)</w:t>
      </w:r>
    </w:p>
    <w:p w:rsidR="00716D56" w:rsidRPr="00D06ACF" w:rsidRDefault="00716D56" w:rsidP="00C621DC">
      <w:pPr>
        <w:pStyle w:val="ListParagraph"/>
        <w:spacing w:after="0" w:line="240" w:lineRule="auto"/>
        <w:ind w:left="426"/>
        <w:jc w:val="both"/>
        <w:rPr>
          <w:rFonts w:ascii="Times New Roman" w:hAnsi="Times New Roman"/>
          <w:sz w:val="23"/>
          <w:szCs w:val="23"/>
        </w:rPr>
      </w:pPr>
      <w:r w:rsidRPr="00D06ACF">
        <w:rPr>
          <w:rFonts w:ascii="Times New Roman" w:hAnsi="Times New Roman"/>
          <w:sz w:val="23"/>
          <w:szCs w:val="23"/>
        </w:rPr>
        <w:t>Kontrol devisa merupakan hambatan administrasi atau transaksi yang melibatkan mata uang asing. Semua transaksi impor dalam kontrol devisa ini harus melalui izin dari bank sentral, seperti pembelian mata uang asing untuk pembayaran impor barang oleh perusahaan.</w:t>
      </w:r>
    </w:p>
    <w:p w:rsidR="00716D56" w:rsidRPr="00D06ACF" w:rsidRDefault="00716D56" w:rsidP="00C621DC">
      <w:pPr>
        <w:pStyle w:val="ListParagraph"/>
        <w:numPr>
          <w:ilvl w:val="0"/>
          <w:numId w:val="40"/>
        </w:numPr>
        <w:spacing w:after="0" w:line="240" w:lineRule="auto"/>
        <w:ind w:left="426" w:hanging="426"/>
        <w:jc w:val="both"/>
        <w:rPr>
          <w:rFonts w:ascii="Times New Roman" w:hAnsi="Times New Roman"/>
          <w:sz w:val="23"/>
          <w:szCs w:val="23"/>
        </w:rPr>
      </w:pPr>
      <w:r w:rsidRPr="00D06ACF">
        <w:rPr>
          <w:rFonts w:ascii="Times New Roman" w:hAnsi="Times New Roman"/>
          <w:sz w:val="23"/>
          <w:szCs w:val="23"/>
        </w:rPr>
        <w:t xml:space="preserve">Larangan impor </w:t>
      </w:r>
      <w:r w:rsidRPr="00D06ACF">
        <w:rPr>
          <w:rFonts w:ascii="Times New Roman" w:hAnsi="Times New Roman"/>
          <w:i/>
          <w:sz w:val="23"/>
          <w:szCs w:val="23"/>
        </w:rPr>
        <w:t>(import prohibition)</w:t>
      </w:r>
    </w:p>
    <w:p w:rsidR="00716D56" w:rsidRPr="00D06ACF" w:rsidRDefault="00716D56" w:rsidP="00C621DC">
      <w:pPr>
        <w:pStyle w:val="ListParagraph"/>
        <w:spacing w:after="0" w:line="240" w:lineRule="auto"/>
        <w:ind w:left="426"/>
        <w:jc w:val="both"/>
        <w:rPr>
          <w:rFonts w:ascii="Times New Roman" w:hAnsi="Times New Roman"/>
          <w:sz w:val="23"/>
          <w:szCs w:val="23"/>
        </w:rPr>
      </w:pPr>
      <w:r w:rsidRPr="00D06ACF">
        <w:rPr>
          <w:rFonts w:ascii="Times New Roman" w:hAnsi="Times New Roman"/>
          <w:sz w:val="23"/>
          <w:szCs w:val="23"/>
        </w:rPr>
        <w:t>Larangan ini merupakan bentuk hambatan langsung yang lebih ketat dari hambatan impor lainnya dengan cara memberlakukan pelarangan impor untuk kategori barang tertentu, seperti barang mewah, obat terlarang, senjata api, dan lain-lain yang membahayakan keamanan negara. (T. May 2002 : 19-20)</w:t>
      </w:r>
    </w:p>
    <w:p w:rsidR="00716D56" w:rsidRDefault="00716D56" w:rsidP="004B3B6A">
      <w:pPr>
        <w:pStyle w:val="ListParagraph"/>
        <w:spacing w:after="0" w:line="240" w:lineRule="auto"/>
        <w:ind w:left="0"/>
        <w:jc w:val="both"/>
        <w:rPr>
          <w:rFonts w:ascii="Times New Roman" w:hAnsi="Times New Roman"/>
          <w:sz w:val="23"/>
          <w:szCs w:val="23"/>
        </w:rPr>
      </w:pPr>
    </w:p>
    <w:p w:rsidR="00716D56" w:rsidRDefault="00716D56" w:rsidP="004B3B6A">
      <w:pPr>
        <w:pStyle w:val="ListParagraph"/>
        <w:spacing w:after="0" w:line="240" w:lineRule="auto"/>
        <w:ind w:left="0"/>
        <w:jc w:val="both"/>
        <w:rPr>
          <w:rFonts w:ascii="Times New Roman" w:hAnsi="Times New Roman"/>
          <w:i/>
          <w:sz w:val="23"/>
          <w:szCs w:val="23"/>
        </w:rPr>
      </w:pPr>
      <w:r w:rsidRPr="00D06ACF">
        <w:rPr>
          <w:rFonts w:ascii="Times New Roman" w:hAnsi="Times New Roman"/>
          <w:sz w:val="23"/>
          <w:szCs w:val="23"/>
        </w:rPr>
        <w:t xml:space="preserve">Namun metode proteksi juga dapat diberlakukan dalam bentuk kebijakan lain, seperti kebijakan </w:t>
      </w:r>
      <w:r w:rsidRPr="00D06ACF">
        <w:rPr>
          <w:rFonts w:ascii="Times New Roman" w:hAnsi="Times New Roman"/>
          <w:i/>
          <w:sz w:val="23"/>
          <w:szCs w:val="23"/>
        </w:rPr>
        <w:t>anti</w:t>
      </w:r>
      <w:r w:rsidRPr="00D06ACF">
        <w:rPr>
          <w:rFonts w:ascii="Times New Roman" w:hAnsi="Times New Roman"/>
          <w:sz w:val="23"/>
          <w:szCs w:val="23"/>
        </w:rPr>
        <w:t>-</w:t>
      </w:r>
      <w:r w:rsidRPr="00D06ACF">
        <w:rPr>
          <w:rFonts w:ascii="Times New Roman" w:hAnsi="Times New Roman"/>
          <w:i/>
          <w:sz w:val="23"/>
          <w:szCs w:val="23"/>
        </w:rPr>
        <w:t xml:space="preserve">dumping. </w:t>
      </w:r>
      <w:r w:rsidRPr="00D06ACF">
        <w:rPr>
          <w:rFonts w:ascii="Times New Roman" w:hAnsi="Times New Roman"/>
          <w:sz w:val="23"/>
          <w:szCs w:val="23"/>
        </w:rPr>
        <w:t xml:space="preserve">Dalam sebuah </w:t>
      </w:r>
      <w:r w:rsidRPr="00D06ACF">
        <w:rPr>
          <w:rFonts w:ascii="Times New Roman" w:hAnsi="Times New Roman"/>
          <w:i/>
          <w:sz w:val="23"/>
          <w:szCs w:val="23"/>
        </w:rPr>
        <w:t xml:space="preserve">paper </w:t>
      </w:r>
      <w:r w:rsidRPr="00D06ACF">
        <w:rPr>
          <w:rFonts w:ascii="Times New Roman" w:hAnsi="Times New Roman"/>
          <w:sz w:val="23"/>
          <w:szCs w:val="23"/>
        </w:rPr>
        <w:t xml:space="preserve">yang berjudul </w:t>
      </w:r>
      <w:r w:rsidRPr="00D06ACF">
        <w:rPr>
          <w:rFonts w:ascii="Times New Roman" w:hAnsi="Times New Roman"/>
          <w:i/>
          <w:sz w:val="23"/>
          <w:szCs w:val="23"/>
        </w:rPr>
        <w:t xml:space="preserve">Anti-dumping measures as a tool of protectionism: a mechanism design approach </w:t>
      </w:r>
      <w:r w:rsidRPr="00D06ACF">
        <w:rPr>
          <w:rFonts w:ascii="Times New Roman" w:hAnsi="Times New Roman"/>
          <w:sz w:val="23"/>
          <w:szCs w:val="23"/>
        </w:rPr>
        <w:t>dikatakan bahwa:</w:t>
      </w:r>
      <w:r w:rsidRPr="00D06ACF">
        <w:rPr>
          <w:rFonts w:ascii="Times New Roman" w:hAnsi="Times New Roman"/>
          <w:i/>
          <w:sz w:val="23"/>
          <w:szCs w:val="23"/>
        </w:rPr>
        <w:t xml:space="preserve"> </w:t>
      </w:r>
    </w:p>
    <w:p w:rsidR="007F30ED" w:rsidRDefault="00716D56" w:rsidP="00C621DC">
      <w:pPr>
        <w:pStyle w:val="ListParagraph"/>
        <w:spacing w:after="0" w:line="240" w:lineRule="auto"/>
        <w:ind w:left="284"/>
        <w:jc w:val="both"/>
        <w:rPr>
          <w:rFonts w:ascii="Times New Roman" w:hAnsi="Times New Roman"/>
          <w:sz w:val="23"/>
          <w:szCs w:val="23"/>
        </w:rPr>
      </w:pPr>
      <w:r w:rsidRPr="00D06ACF">
        <w:rPr>
          <w:rFonts w:ascii="Times New Roman" w:hAnsi="Times New Roman"/>
          <w:i/>
          <w:sz w:val="23"/>
          <w:szCs w:val="23"/>
        </w:rPr>
        <w:t>“Even though anti-dumping (AD for short) laws were originally intended to address predatory pricing by foreign firms, over time they became a tool of protectionism. Dating back to almost a century ago, Viner (1923) cited a number of examples of alleged dumping that were used as an excused for protectionism. More recently, Moore (1992) has documented that firms in the United States competing with exporters in less developed countries were able to receive favourable outcomes in the process of AD petitions. The explosive use of AD actions, especially those taken by the United States and European producers, to restrain foreign competitors since the 1980s has resulted in what</w:t>
      </w:r>
      <w:r w:rsidR="007F30ED">
        <w:rPr>
          <w:rFonts w:ascii="Times New Roman" w:hAnsi="Times New Roman"/>
          <w:i/>
          <w:sz w:val="23"/>
          <w:szCs w:val="23"/>
        </w:rPr>
        <w:t xml:space="preserve"> </w:t>
      </w:r>
      <w:r w:rsidR="007F30ED" w:rsidRPr="00D06ACF">
        <w:rPr>
          <w:rFonts w:ascii="Times New Roman" w:hAnsi="Times New Roman"/>
          <w:i/>
          <w:sz w:val="23"/>
          <w:szCs w:val="23"/>
        </w:rPr>
        <w:t xml:space="preserve">some policy analysts call 'anti-dumping protectionism'.” </w:t>
      </w:r>
      <w:r w:rsidR="007F30ED" w:rsidRPr="00D06ACF">
        <w:rPr>
          <w:rFonts w:ascii="Times New Roman" w:hAnsi="Times New Roman"/>
          <w:sz w:val="23"/>
          <w:szCs w:val="23"/>
        </w:rPr>
        <w:t xml:space="preserve">(L.K. Cheng 2001 : 640) </w:t>
      </w:r>
    </w:p>
    <w:p w:rsidR="007F30ED" w:rsidRPr="00F349FC" w:rsidRDefault="007F30ED" w:rsidP="004B3B6A">
      <w:pPr>
        <w:spacing w:after="0" w:line="240" w:lineRule="auto"/>
        <w:jc w:val="both"/>
        <w:rPr>
          <w:rFonts w:ascii="Times New Roman" w:hAnsi="Times New Roman"/>
          <w:sz w:val="23"/>
          <w:szCs w:val="23"/>
        </w:rPr>
      </w:pPr>
      <w:r w:rsidRPr="00F349FC">
        <w:rPr>
          <w:rFonts w:ascii="Times New Roman" w:hAnsi="Times New Roman"/>
          <w:sz w:val="23"/>
          <w:szCs w:val="23"/>
        </w:rPr>
        <w:lastRenderedPageBreak/>
        <w:t xml:space="preserve">Dari penjelasan di atas disimpulkan bahwa kebijakan </w:t>
      </w:r>
      <w:r w:rsidRPr="00F349FC">
        <w:rPr>
          <w:rFonts w:ascii="Times New Roman" w:hAnsi="Times New Roman"/>
          <w:i/>
          <w:sz w:val="23"/>
          <w:szCs w:val="23"/>
        </w:rPr>
        <w:t>anti</w:t>
      </w:r>
      <w:r w:rsidRPr="00F349FC">
        <w:rPr>
          <w:rFonts w:ascii="Times New Roman" w:hAnsi="Times New Roman"/>
          <w:sz w:val="23"/>
          <w:szCs w:val="23"/>
        </w:rPr>
        <w:t>-</w:t>
      </w:r>
      <w:r w:rsidRPr="00F349FC">
        <w:rPr>
          <w:rFonts w:ascii="Times New Roman" w:hAnsi="Times New Roman"/>
          <w:i/>
          <w:sz w:val="23"/>
          <w:szCs w:val="23"/>
        </w:rPr>
        <w:t xml:space="preserve">dumping </w:t>
      </w:r>
      <w:r w:rsidRPr="00F349FC">
        <w:rPr>
          <w:rFonts w:ascii="Times New Roman" w:hAnsi="Times New Roman"/>
          <w:sz w:val="23"/>
          <w:szCs w:val="23"/>
        </w:rPr>
        <w:t xml:space="preserve">yang awalnya dilakukan untuk menahan dan melawan adanya praktek </w:t>
      </w:r>
      <w:r w:rsidRPr="00F349FC">
        <w:rPr>
          <w:rFonts w:ascii="Times New Roman" w:hAnsi="Times New Roman"/>
          <w:i/>
          <w:sz w:val="23"/>
          <w:szCs w:val="23"/>
        </w:rPr>
        <w:t xml:space="preserve">dumping </w:t>
      </w:r>
      <w:r w:rsidRPr="00F349FC">
        <w:rPr>
          <w:rFonts w:ascii="Times New Roman" w:hAnsi="Times New Roman"/>
          <w:sz w:val="23"/>
          <w:szCs w:val="23"/>
        </w:rPr>
        <w:t xml:space="preserve">dari negara tertuduh pada akhirnya digunakan pula sebagai alat perlindungan bagi negara yang memberlakukan </w:t>
      </w:r>
      <w:r w:rsidRPr="00F349FC">
        <w:rPr>
          <w:rFonts w:ascii="Times New Roman" w:hAnsi="Times New Roman"/>
          <w:i/>
          <w:sz w:val="23"/>
          <w:szCs w:val="23"/>
        </w:rPr>
        <w:t>anti</w:t>
      </w:r>
      <w:r w:rsidRPr="00F349FC">
        <w:rPr>
          <w:rFonts w:ascii="Times New Roman" w:hAnsi="Times New Roman"/>
          <w:sz w:val="23"/>
          <w:szCs w:val="23"/>
        </w:rPr>
        <w:t>-</w:t>
      </w:r>
      <w:r w:rsidRPr="00F349FC">
        <w:rPr>
          <w:rFonts w:ascii="Times New Roman" w:hAnsi="Times New Roman"/>
          <w:i/>
          <w:sz w:val="23"/>
          <w:szCs w:val="23"/>
        </w:rPr>
        <w:t xml:space="preserve">dumping </w:t>
      </w:r>
      <w:r w:rsidRPr="00F349FC">
        <w:rPr>
          <w:rFonts w:ascii="Times New Roman" w:hAnsi="Times New Roman"/>
          <w:sz w:val="23"/>
          <w:szCs w:val="23"/>
        </w:rPr>
        <w:t>tersebut.</w:t>
      </w:r>
    </w:p>
    <w:p w:rsidR="007F30ED" w:rsidRDefault="007F30ED" w:rsidP="004B3B6A">
      <w:pPr>
        <w:pStyle w:val="ListParagraph"/>
        <w:spacing w:after="0" w:line="240" w:lineRule="auto"/>
        <w:ind w:left="0"/>
        <w:jc w:val="both"/>
        <w:rPr>
          <w:rFonts w:ascii="Times New Roman" w:hAnsi="Times New Roman"/>
          <w:sz w:val="23"/>
          <w:szCs w:val="23"/>
        </w:rPr>
      </w:pPr>
    </w:p>
    <w:p w:rsidR="007F30ED" w:rsidRPr="00D06ACF" w:rsidRDefault="007F30ED" w:rsidP="004B3B6A">
      <w:pPr>
        <w:pStyle w:val="ListParagraph"/>
        <w:spacing w:after="0" w:line="240" w:lineRule="auto"/>
        <w:ind w:left="0"/>
        <w:jc w:val="both"/>
        <w:rPr>
          <w:rFonts w:ascii="Times New Roman" w:hAnsi="Times New Roman"/>
          <w:sz w:val="23"/>
          <w:szCs w:val="23"/>
        </w:rPr>
      </w:pPr>
      <w:r w:rsidRPr="00D06ACF">
        <w:rPr>
          <w:rFonts w:ascii="Times New Roman" w:hAnsi="Times New Roman"/>
          <w:sz w:val="23"/>
          <w:szCs w:val="23"/>
        </w:rPr>
        <w:t xml:space="preserve">Dalam hal ini, kebijakan proteksi dapat menjadi motif Pakistan melakukan segala upaya seperti tuduhan </w:t>
      </w:r>
      <w:r w:rsidRPr="00D06ACF">
        <w:rPr>
          <w:rFonts w:ascii="Times New Roman" w:hAnsi="Times New Roman"/>
          <w:i/>
          <w:sz w:val="23"/>
          <w:szCs w:val="23"/>
        </w:rPr>
        <w:t>dumping</w:t>
      </w:r>
      <w:r w:rsidRPr="00D06ACF">
        <w:rPr>
          <w:rFonts w:ascii="Times New Roman" w:hAnsi="Times New Roman"/>
          <w:sz w:val="23"/>
          <w:szCs w:val="23"/>
        </w:rPr>
        <w:t xml:space="preserve">, penyelidikan beserta penetapan serangkaian bea masuk terhadap produk kertas asal Indonesia dengan tujuan memberikan perlindungan terhadap industri dalam negerinya dan mulai membatasi impor kertas dari Indonesia. Proteksi yang dilakukan Pakistan ini dapat bersifat sementara dengan melihat situasi dan kondisi industri kertas dalam negeri dan dapat dihentikan apabila perekonomian Pakistan telah kembali pulih dari kerugian material akibat adanya dugaan praktek </w:t>
      </w:r>
      <w:r w:rsidRPr="00D06ACF">
        <w:rPr>
          <w:rFonts w:ascii="Times New Roman" w:hAnsi="Times New Roman"/>
          <w:i/>
          <w:sz w:val="23"/>
          <w:szCs w:val="23"/>
        </w:rPr>
        <w:t xml:space="preserve">dumping </w:t>
      </w:r>
      <w:r w:rsidRPr="00D06ACF">
        <w:rPr>
          <w:rFonts w:ascii="Times New Roman" w:hAnsi="Times New Roman"/>
          <w:sz w:val="23"/>
          <w:szCs w:val="23"/>
        </w:rPr>
        <w:t>yang dilakukan negara pesaing</w:t>
      </w:r>
      <w:r w:rsidRPr="00D06ACF">
        <w:rPr>
          <w:rFonts w:ascii="Times New Roman" w:hAnsi="Times New Roman"/>
          <w:i/>
          <w:sz w:val="23"/>
          <w:szCs w:val="23"/>
        </w:rPr>
        <w:t>.</w:t>
      </w:r>
      <w:r w:rsidRPr="00D06ACF">
        <w:rPr>
          <w:rFonts w:ascii="Times New Roman" w:hAnsi="Times New Roman"/>
          <w:sz w:val="23"/>
          <w:szCs w:val="23"/>
        </w:rPr>
        <w:t xml:space="preserve"> </w:t>
      </w:r>
    </w:p>
    <w:p w:rsidR="00716D56" w:rsidRPr="007F30ED" w:rsidRDefault="00716D56" w:rsidP="004B3B6A">
      <w:pPr>
        <w:autoSpaceDE w:val="0"/>
        <w:autoSpaceDN w:val="0"/>
        <w:adjustRightInd w:val="0"/>
        <w:spacing w:after="0" w:line="240" w:lineRule="auto"/>
        <w:jc w:val="both"/>
        <w:rPr>
          <w:rFonts w:ascii="Times New Roman" w:hAnsi="Times New Roman"/>
          <w:b/>
          <w:sz w:val="23"/>
          <w:szCs w:val="23"/>
        </w:rPr>
      </w:pPr>
    </w:p>
    <w:p w:rsidR="004121EC" w:rsidRPr="00F458F2" w:rsidRDefault="00EC4724" w:rsidP="004B3B6A">
      <w:pPr>
        <w:autoSpaceDE w:val="0"/>
        <w:autoSpaceDN w:val="0"/>
        <w:adjustRightInd w:val="0"/>
        <w:spacing w:after="0" w:line="240" w:lineRule="auto"/>
        <w:jc w:val="both"/>
        <w:rPr>
          <w:rFonts w:ascii="Times New Roman" w:hAnsi="Times New Roman"/>
          <w:b/>
          <w:sz w:val="23"/>
          <w:szCs w:val="23"/>
        </w:rPr>
      </w:pPr>
      <w:r w:rsidRPr="00F458F2">
        <w:rPr>
          <w:rFonts w:ascii="Times New Roman" w:hAnsi="Times New Roman"/>
          <w:b/>
          <w:sz w:val="23"/>
          <w:szCs w:val="23"/>
        </w:rPr>
        <w:t>Meto</w:t>
      </w:r>
      <w:r w:rsidRPr="00F458F2">
        <w:rPr>
          <w:rFonts w:ascii="Times New Roman" w:hAnsi="Times New Roman"/>
          <w:b/>
          <w:sz w:val="23"/>
          <w:szCs w:val="23"/>
          <w:lang w:val="en-US"/>
        </w:rPr>
        <w:t>dologi</w:t>
      </w:r>
      <w:r w:rsidR="004121EC" w:rsidRPr="00F458F2">
        <w:rPr>
          <w:rFonts w:ascii="Times New Roman" w:hAnsi="Times New Roman"/>
          <w:b/>
          <w:sz w:val="23"/>
          <w:szCs w:val="23"/>
        </w:rPr>
        <w:t xml:space="preserve"> Penelitian</w:t>
      </w:r>
    </w:p>
    <w:p w:rsidR="007F30ED" w:rsidRPr="005F6564" w:rsidRDefault="007F30ED" w:rsidP="004B3B6A">
      <w:pPr>
        <w:spacing w:after="0" w:line="240" w:lineRule="auto"/>
        <w:jc w:val="both"/>
        <w:rPr>
          <w:rFonts w:ascii="Times New Roman" w:hAnsi="Times New Roman"/>
          <w:sz w:val="23"/>
          <w:szCs w:val="23"/>
        </w:rPr>
      </w:pPr>
      <w:r>
        <w:rPr>
          <w:rFonts w:ascii="Times New Roman" w:hAnsi="Times New Roman"/>
          <w:sz w:val="23"/>
          <w:szCs w:val="23"/>
        </w:rPr>
        <w:t>Dalam metode penelitian penulis menggunakan jenis penelitian</w:t>
      </w:r>
      <w:r w:rsidRPr="005F6564">
        <w:rPr>
          <w:rFonts w:ascii="Times New Roman" w:hAnsi="Times New Roman"/>
          <w:sz w:val="23"/>
          <w:szCs w:val="23"/>
        </w:rPr>
        <w:t xml:space="preserve"> </w:t>
      </w:r>
      <w:r w:rsidRPr="008220D1">
        <w:rPr>
          <w:rFonts w:ascii="Times New Roman" w:hAnsi="Times New Roman"/>
          <w:sz w:val="23"/>
          <w:szCs w:val="23"/>
        </w:rPr>
        <w:t>eksplanatif</w:t>
      </w:r>
      <w:r w:rsidRPr="005F6564">
        <w:rPr>
          <w:rFonts w:ascii="Times New Roman" w:hAnsi="Times New Roman"/>
          <w:sz w:val="23"/>
          <w:szCs w:val="23"/>
        </w:rPr>
        <w:t xml:space="preserve">, </w:t>
      </w:r>
      <w:r w:rsidRPr="005F6564">
        <w:rPr>
          <w:rFonts w:ascii="Times New Roman" w:hAnsi="Times New Roman"/>
          <w:sz w:val="23"/>
          <w:szCs w:val="23"/>
          <w:shd w:val="clear" w:color="auto" w:fill="FFFFFF"/>
        </w:rPr>
        <w:t xml:space="preserve">dengan tujuan menjelaskan mengapa Pakistan menuduh Indonesia melakukan praktek </w:t>
      </w:r>
      <w:r w:rsidRPr="005F6564">
        <w:rPr>
          <w:rFonts w:ascii="Times New Roman" w:hAnsi="Times New Roman"/>
          <w:i/>
          <w:sz w:val="23"/>
          <w:szCs w:val="23"/>
          <w:shd w:val="clear" w:color="auto" w:fill="FFFFFF"/>
        </w:rPr>
        <w:t xml:space="preserve">dumping </w:t>
      </w:r>
      <w:r w:rsidRPr="005F6564">
        <w:rPr>
          <w:rFonts w:ascii="Times New Roman" w:hAnsi="Times New Roman"/>
          <w:sz w:val="23"/>
          <w:szCs w:val="23"/>
          <w:shd w:val="clear" w:color="auto" w:fill="FFFFFF"/>
        </w:rPr>
        <w:t xml:space="preserve">terhadap produk kertas asal Indonesia. </w:t>
      </w:r>
      <w:r w:rsidRPr="005F6564">
        <w:rPr>
          <w:rFonts w:ascii="Times New Roman" w:hAnsi="Times New Roman"/>
          <w:sz w:val="23"/>
          <w:szCs w:val="23"/>
        </w:rPr>
        <w:t xml:space="preserve">Sumber data yang digunakan adalah data sekunder yang diperoleh melalui telaah pustaka dengan menelaah berbagai macam literatur sesuai permasalahan dalam penelitian ini, seperti buku, situs internet dan lain-lain. Teknik pengumpulan data yang digunakan yaitu </w:t>
      </w:r>
      <w:r w:rsidRPr="005F6564">
        <w:rPr>
          <w:rFonts w:ascii="Times New Roman" w:hAnsi="Times New Roman"/>
          <w:i/>
          <w:sz w:val="23"/>
          <w:szCs w:val="23"/>
        </w:rPr>
        <w:t xml:space="preserve">library research </w:t>
      </w:r>
      <w:r w:rsidRPr="005F6564">
        <w:rPr>
          <w:rFonts w:ascii="Times New Roman" w:hAnsi="Times New Roman"/>
          <w:sz w:val="23"/>
          <w:szCs w:val="23"/>
        </w:rPr>
        <w:t>atau telaah pustaka dimana penulis menelaah berbagai macam literatur yang menyimpan informasi terkait dengan penelitian ini. Teknik analisis data yang digunakan adalah teknik analisis kualitatif, dengan mengumpulkan data dari berbagai macam sumber kemudian membahas dan mengaitkan data satu sama lain sehingga menjadi bahan yang dapat digunakan dalam mendukung masalah yang diteliti.</w:t>
      </w:r>
    </w:p>
    <w:p w:rsidR="007C35A6" w:rsidRPr="00F458F2" w:rsidRDefault="007C35A6" w:rsidP="004B3B6A">
      <w:pPr>
        <w:spacing w:after="0" w:line="240" w:lineRule="auto"/>
        <w:jc w:val="both"/>
        <w:rPr>
          <w:rFonts w:ascii="Times New Roman" w:hAnsi="Times New Roman"/>
          <w:b/>
          <w:sz w:val="23"/>
          <w:szCs w:val="23"/>
          <w:lang w:val="en-US"/>
        </w:rPr>
      </w:pPr>
    </w:p>
    <w:p w:rsidR="007F30ED" w:rsidRPr="00864347" w:rsidRDefault="00A463B8" w:rsidP="004B3B6A">
      <w:pPr>
        <w:spacing w:after="0" w:line="240" w:lineRule="auto"/>
        <w:jc w:val="both"/>
        <w:rPr>
          <w:rFonts w:ascii="Times New Roman" w:hAnsi="Times New Roman"/>
          <w:b/>
          <w:sz w:val="23"/>
          <w:szCs w:val="23"/>
        </w:rPr>
      </w:pPr>
      <w:r w:rsidRPr="00F458F2">
        <w:rPr>
          <w:rFonts w:ascii="Times New Roman" w:hAnsi="Times New Roman"/>
          <w:b/>
          <w:sz w:val="23"/>
          <w:szCs w:val="23"/>
        </w:rPr>
        <w:t>Hasil Penelitian</w:t>
      </w:r>
    </w:p>
    <w:p w:rsidR="007F30ED" w:rsidRPr="0032025C" w:rsidRDefault="007F30ED" w:rsidP="004B3B6A">
      <w:pPr>
        <w:pStyle w:val="ListParagraph"/>
        <w:spacing w:after="0" w:line="240" w:lineRule="auto"/>
        <w:ind w:left="0"/>
        <w:jc w:val="both"/>
        <w:rPr>
          <w:rFonts w:ascii="Times New Roman" w:hAnsi="Times New Roman"/>
          <w:sz w:val="23"/>
          <w:szCs w:val="23"/>
        </w:rPr>
      </w:pPr>
      <w:r>
        <w:rPr>
          <w:rFonts w:ascii="Times New Roman" w:hAnsi="Times New Roman"/>
          <w:sz w:val="23"/>
          <w:szCs w:val="23"/>
        </w:rPr>
        <w:t xml:space="preserve">Kertas menjadi komoditi yang sangat diperlukan oleh Pakistan mengingat keterbatasan industri kertas Pakistan dalam mencukupi kebutuhan kertas dalam negerinya. Untuk mengatasi permasalahan kekurangan pasokan bahan baku dan produk kertas, Pakistan menjalin kerjasama perdagangan dengan negara-negara produsen kertas, yang di antaranya yaitu Indonesia. </w:t>
      </w:r>
    </w:p>
    <w:p w:rsidR="007F30ED" w:rsidRPr="00F458F2" w:rsidRDefault="007F30ED" w:rsidP="004B3B6A">
      <w:pPr>
        <w:pStyle w:val="ListParagraph"/>
        <w:spacing w:after="0" w:line="240" w:lineRule="auto"/>
        <w:ind w:left="0"/>
        <w:jc w:val="both"/>
        <w:rPr>
          <w:rFonts w:ascii="Times New Roman" w:hAnsi="Times New Roman"/>
          <w:b/>
          <w:sz w:val="23"/>
          <w:szCs w:val="23"/>
        </w:rPr>
      </w:pPr>
    </w:p>
    <w:p w:rsidR="007F30ED" w:rsidRPr="00F458F2" w:rsidRDefault="007F30ED" w:rsidP="004B3B6A">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rPr>
        <w:t>Industri Kertas Pakistan dan Hubungan Perdagangan Kertas Pakistan-Indonesia</w:t>
      </w:r>
    </w:p>
    <w:p w:rsidR="007F30ED" w:rsidRPr="00D37D38" w:rsidRDefault="007F30ED" w:rsidP="004B3B6A">
      <w:pPr>
        <w:pStyle w:val="NormalWeb"/>
        <w:shd w:val="clear" w:color="auto" w:fill="FFFFFF"/>
        <w:spacing w:before="0" w:beforeAutospacing="0" w:after="0" w:afterAutospacing="0"/>
        <w:jc w:val="both"/>
        <w:rPr>
          <w:sz w:val="23"/>
          <w:szCs w:val="23"/>
          <w:lang w:val="id-ID"/>
        </w:rPr>
      </w:pPr>
      <w:r w:rsidRPr="007F30ED">
        <w:rPr>
          <w:sz w:val="23"/>
          <w:szCs w:val="23"/>
        </w:rPr>
        <w:t>Pada awal berdirinya tepat di tahun 1947, Pakistan tidak mempunyai satupun pabrik yang memproduksi kertas sehingga segala kebutuhan kertas harus dipenuhi melalui impor.</w:t>
      </w:r>
      <w:r w:rsidRPr="007F30ED">
        <w:rPr>
          <w:sz w:val="23"/>
          <w:szCs w:val="23"/>
          <w:lang w:val="id-ID"/>
        </w:rPr>
        <w:t xml:space="preserve"> Saat ini, di Pakistan terdapat sekitar 100 pabrik kertas yang memiliki kapasitas produksi hingga 900.000 ton. P</w:t>
      </w:r>
      <w:r w:rsidRPr="007F30ED">
        <w:rPr>
          <w:sz w:val="23"/>
          <w:szCs w:val="23"/>
        </w:rPr>
        <w:t>abrik</w:t>
      </w:r>
      <w:r w:rsidRPr="007F30ED">
        <w:rPr>
          <w:sz w:val="23"/>
          <w:szCs w:val="23"/>
          <w:lang w:val="id-ID"/>
        </w:rPr>
        <w:t>-pabrik ini merupakan pabrik</w:t>
      </w:r>
      <w:r w:rsidRPr="007F30ED">
        <w:rPr>
          <w:sz w:val="23"/>
          <w:szCs w:val="23"/>
        </w:rPr>
        <w:t xml:space="preserve"> </w:t>
      </w:r>
      <w:r w:rsidRPr="007F30ED">
        <w:rPr>
          <w:sz w:val="23"/>
          <w:szCs w:val="23"/>
          <w:shd w:val="clear" w:color="auto" w:fill="FFFFFF"/>
        </w:rPr>
        <w:t>produksi terorganisir di Pakistan yang memproduksi berbagai macam kualitas kertas, seperti</w:t>
      </w:r>
      <w:r w:rsidRPr="007F30ED">
        <w:rPr>
          <w:sz w:val="23"/>
          <w:szCs w:val="23"/>
        </w:rPr>
        <w:t xml:space="preserve"> </w:t>
      </w:r>
      <w:r w:rsidRPr="007F30ED">
        <w:rPr>
          <w:i/>
          <w:sz w:val="23"/>
          <w:szCs w:val="23"/>
        </w:rPr>
        <w:t>writing and printing paper, wrapping and packing paper, white duplex coated, uncoated board, chip board and other board</w:t>
      </w:r>
      <w:r w:rsidRPr="007F30ED">
        <w:rPr>
          <w:sz w:val="23"/>
          <w:szCs w:val="23"/>
          <w:lang w:val="id-ID"/>
        </w:rPr>
        <w:t xml:space="preserve"> (https://mafiadoc.com/pulp-and-paper-industry-in-pakistan_5a2d04821723ddf9caa7288f.html)</w:t>
      </w:r>
      <w:r w:rsidRPr="007F30ED">
        <w:rPr>
          <w:sz w:val="18"/>
          <w:szCs w:val="18"/>
          <w:lang w:val="id-ID"/>
        </w:rPr>
        <w:t xml:space="preserve"> </w:t>
      </w:r>
      <w:r w:rsidRPr="007F30ED">
        <w:rPr>
          <w:sz w:val="23"/>
          <w:szCs w:val="23"/>
          <w:lang w:val="id-ID"/>
        </w:rPr>
        <w:t>Namun sayangnya pemanfaatan dari kapasitas produksi tersebut belum dapat dioptimalkan oleh industri kertas di Pakistan, dimana pada tahun 2011 Pakistan baru dapat memproduksi sekitar</w:t>
      </w:r>
      <w:r>
        <w:rPr>
          <w:sz w:val="23"/>
          <w:szCs w:val="23"/>
        </w:rPr>
        <w:t xml:space="preserve"> </w:t>
      </w:r>
      <w:r w:rsidRPr="00D37D38">
        <w:rPr>
          <w:sz w:val="23"/>
          <w:szCs w:val="23"/>
          <w:lang w:val="id-ID"/>
        </w:rPr>
        <w:t xml:space="preserve">434.740 ton. Hal ini disebabkan oleh terbatasnya bahan baku, gas, tenaga listrik dan sumber daya lainnya yang dibutuhkan dalam menjalankan produksi secara maksimal. </w:t>
      </w:r>
    </w:p>
    <w:p w:rsidR="007F30ED" w:rsidRDefault="007F30ED" w:rsidP="004B3B6A">
      <w:pPr>
        <w:pStyle w:val="NormalWeb"/>
        <w:shd w:val="clear" w:color="auto" w:fill="FFFFFF"/>
        <w:spacing w:before="0" w:beforeAutospacing="0" w:after="0" w:afterAutospacing="0"/>
        <w:jc w:val="both"/>
        <w:rPr>
          <w:sz w:val="23"/>
          <w:szCs w:val="23"/>
          <w:lang w:val="id-ID"/>
        </w:rPr>
      </w:pPr>
    </w:p>
    <w:p w:rsidR="007F30ED" w:rsidRDefault="007F30ED" w:rsidP="004B3B6A">
      <w:pPr>
        <w:pStyle w:val="NormalWeb"/>
        <w:shd w:val="clear" w:color="auto" w:fill="FFFFFF"/>
        <w:spacing w:before="0" w:beforeAutospacing="0" w:after="0" w:afterAutospacing="0"/>
        <w:jc w:val="both"/>
        <w:rPr>
          <w:sz w:val="23"/>
          <w:szCs w:val="23"/>
          <w:lang w:val="id-ID"/>
        </w:rPr>
      </w:pPr>
      <w:r w:rsidRPr="00D37D38">
        <w:rPr>
          <w:sz w:val="23"/>
          <w:szCs w:val="23"/>
        </w:rPr>
        <w:lastRenderedPageBreak/>
        <w:t>Pada umumnya, bahan baku yang tersedia untuk memproduksi kertas di Pakistan dapat diklasifikasikan ke dalam tiga kelompok, yaitu bahan berbasis kayu, limbah pertanian (</w:t>
      </w:r>
      <w:r w:rsidRPr="00D37D38">
        <w:rPr>
          <w:i/>
          <w:sz w:val="23"/>
          <w:szCs w:val="23"/>
        </w:rPr>
        <w:t>straws</w:t>
      </w:r>
      <w:r w:rsidRPr="00D37D38">
        <w:rPr>
          <w:sz w:val="23"/>
          <w:szCs w:val="23"/>
        </w:rPr>
        <w:t xml:space="preserve"> seperti jerami gandum dan padi, </w:t>
      </w:r>
      <w:r w:rsidRPr="00D37D38">
        <w:rPr>
          <w:i/>
          <w:sz w:val="23"/>
          <w:szCs w:val="23"/>
        </w:rPr>
        <w:t xml:space="preserve">bagasse </w:t>
      </w:r>
      <w:r w:rsidRPr="00D37D38">
        <w:rPr>
          <w:sz w:val="23"/>
          <w:szCs w:val="23"/>
        </w:rPr>
        <w:t>atau ampas tebu</w:t>
      </w:r>
      <w:r w:rsidRPr="00D37D38">
        <w:rPr>
          <w:i/>
          <w:sz w:val="23"/>
          <w:szCs w:val="23"/>
        </w:rPr>
        <w:t>, kahi grass/river grass</w:t>
      </w:r>
      <w:r w:rsidRPr="00D37D38">
        <w:rPr>
          <w:sz w:val="23"/>
          <w:szCs w:val="23"/>
        </w:rPr>
        <w:t>) dan bahan baku lainnya (</w:t>
      </w:r>
      <w:r w:rsidRPr="00D37D38">
        <w:rPr>
          <w:i/>
          <w:sz w:val="23"/>
          <w:szCs w:val="23"/>
        </w:rPr>
        <w:t>waste paper, cotton linters and waste, pulp and waste paper</w:t>
      </w:r>
      <w:r w:rsidRPr="00D37D38">
        <w:rPr>
          <w:sz w:val="23"/>
          <w:szCs w:val="23"/>
        </w:rPr>
        <w:t xml:space="preserve">). Namun begitu, Pakistan termasuk salah satu dari beberapa negara di dunia yang mengedepankan penggunakan </w:t>
      </w:r>
      <w:r w:rsidRPr="00D37D38">
        <w:rPr>
          <w:i/>
          <w:sz w:val="23"/>
          <w:szCs w:val="23"/>
        </w:rPr>
        <w:t>agricultural waste</w:t>
      </w:r>
      <w:r w:rsidRPr="00D37D38">
        <w:rPr>
          <w:sz w:val="23"/>
          <w:szCs w:val="23"/>
        </w:rPr>
        <w:t xml:space="preserve"> (limbah atau sampah pertanian) sebagai bahan baku dan penggunaan proses </w:t>
      </w:r>
      <w:r w:rsidRPr="00D37D38">
        <w:rPr>
          <w:i/>
          <w:sz w:val="23"/>
          <w:szCs w:val="23"/>
        </w:rPr>
        <w:t xml:space="preserve">Neutral Sulphite Semi-Chemical </w:t>
      </w:r>
      <w:r w:rsidRPr="00D37D38">
        <w:rPr>
          <w:sz w:val="23"/>
          <w:szCs w:val="23"/>
        </w:rPr>
        <w:t>(NSSC) sebagai metode dalam pembuatan kertas. Proses NSSC adalah proses pembuatan kertas melalui proses kimia dan dinilai lebih cocok untuk pengolahan bahan baku dari pertanian.</w:t>
      </w:r>
    </w:p>
    <w:p w:rsidR="007F30ED" w:rsidRDefault="007F30ED" w:rsidP="004B3B6A">
      <w:pPr>
        <w:pStyle w:val="NormalWeb"/>
        <w:shd w:val="clear" w:color="auto" w:fill="FFFFFF"/>
        <w:spacing w:before="0" w:beforeAutospacing="0" w:after="0" w:afterAutospacing="0"/>
        <w:jc w:val="both"/>
        <w:rPr>
          <w:sz w:val="23"/>
          <w:szCs w:val="23"/>
          <w:lang w:val="id-ID"/>
        </w:rPr>
      </w:pPr>
    </w:p>
    <w:p w:rsidR="007F30ED" w:rsidRPr="005A1D80" w:rsidRDefault="007F30ED" w:rsidP="004B3B6A">
      <w:pPr>
        <w:pStyle w:val="NormalWeb"/>
        <w:shd w:val="clear" w:color="auto" w:fill="FFFFFF"/>
        <w:spacing w:before="0" w:beforeAutospacing="0" w:after="0" w:afterAutospacing="0"/>
        <w:jc w:val="both"/>
        <w:rPr>
          <w:sz w:val="23"/>
          <w:szCs w:val="23"/>
          <w:lang w:val="id-ID"/>
        </w:rPr>
      </w:pPr>
      <w:r w:rsidRPr="00F81DEE">
        <w:rPr>
          <w:sz w:val="23"/>
          <w:szCs w:val="23"/>
        </w:rPr>
        <w:t xml:space="preserve">Kepadatan hutan di Pakistan yang sangat rendah, perusakan hutan yang tidak terhindarkan ditambah tidak adanya ketersediaan pasokan kayu yang berkelanjutan juga menjadi alasan mengapa produksi </w:t>
      </w:r>
      <w:r w:rsidRPr="00F81DEE">
        <w:rPr>
          <w:i/>
          <w:sz w:val="23"/>
          <w:szCs w:val="23"/>
        </w:rPr>
        <w:t xml:space="preserve">pulp </w:t>
      </w:r>
      <w:r w:rsidRPr="00F81DEE">
        <w:rPr>
          <w:sz w:val="23"/>
          <w:szCs w:val="23"/>
        </w:rPr>
        <w:t xml:space="preserve">di Pakistan difokuskan pada bahan berserat non-kayu </w:t>
      </w:r>
      <w:r w:rsidRPr="00F81DEE">
        <w:rPr>
          <w:i/>
          <w:sz w:val="23"/>
          <w:szCs w:val="23"/>
        </w:rPr>
        <w:t>(agricultural waste)</w:t>
      </w:r>
      <w:r w:rsidRPr="00F81DEE">
        <w:rPr>
          <w:sz w:val="23"/>
          <w:szCs w:val="23"/>
        </w:rPr>
        <w:t xml:space="preserve">. Lebih dari 90 persen </w:t>
      </w:r>
      <w:r w:rsidRPr="00F81DEE">
        <w:rPr>
          <w:i/>
          <w:sz w:val="23"/>
          <w:szCs w:val="23"/>
        </w:rPr>
        <w:t xml:space="preserve">pulp </w:t>
      </w:r>
      <w:r w:rsidRPr="00F81DEE">
        <w:rPr>
          <w:sz w:val="23"/>
          <w:szCs w:val="23"/>
        </w:rPr>
        <w:t xml:space="preserve">non-kayu diproduksi dengan menggabungkan jerami gandum dan serat rumput sungai yang lalu ditambahkan dengan campuran </w:t>
      </w:r>
      <w:r w:rsidRPr="00F81DEE">
        <w:rPr>
          <w:i/>
          <w:sz w:val="23"/>
          <w:szCs w:val="23"/>
        </w:rPr>
        <w:t xml:space="preserve">pulp </w:t>
      </w:r>
      <w:r w:rsidRPr="00F81DEE">
        <w:rPr>
          <w:sz w:val="23"/>
          <w:szCs w:val="23"/>
        </w:rPr>
        <w:t>kayu impor dan kertas daur ulang yang diperoleh baik secara lokal maupun impor</w:t>
      </w:r>
      <w:r>
        <w:rPr>
          <w:sz w:val="23"/>
          <w:szCs w:val="23"/>
          <w:lang w:val="id-ID"/>
        </w:rPr>
        <w:t xml:space="preserve">. </w:t>
      </w:r>
      <w:r w:rsidRPr="005A1D80">
        <w:rPr>
          <w:sz w:val="23"/>
          <w:szCs w:val="23"/>
          <w:lang w:val="id-ID"/>
        </w:rPr>
        <w:t>(</w:t>
      </w:r>
      <w:r w:rsidRPr="005A1D80">
        <w:rPr>
          <w:sz w:val="23"/>
          <w:szCs w:val="23"/>
        </w:rPr>
        <w:t>https://www.dawn.com/news/352</w:t>
      </w:r>
      <w:r w:rsidRPr="005A1D80">
        <w:rPr>
          <w:sz w:val="23"/>
          <w:szCs w:val="23"/>
          <w:lang w:val="id-ID"/>
        </w:rPr>
        <w:t>)</w:t>
      </w:r>
    </w:p>
    <w:p w:rsidR="007F30ED" w:rsidRDefault="007F30ED" w:rsidP="004B3B6A">
      <w:pPr>
        <w:pStyle w:val="NormalWeb"/>
        <w:shd w:val="clear" w:color="auto" w:fill="FFFFFF"/>
        <w:spacing w:before="0" w:beforeAutospacing="0" w:after="0" w:afterAutospacing="0"/>
        <w:jc w:val="both"/>
        <w:rPr>
          <w:sz w:val="23"/>
          <w:szCs w:val="23"/>
          <w:lang w:val="id-ID"/>
        </w:rPr>
      </w:pPr>
    </w:p>
    <w:p w:rsidR="007F30ED" w:rsidRDefault="007F30ED" w:rsidP="004B3B6A">
      <w:pPr>
        <w:pStyle w:val="NormalWeb"/>
        <w:shd w:val="clear" w:color="auto" w:fill="FFFFFF"/>
        <w:spacing w:before="0" w:beforeAutospacing="0" w:after="0" w:afterAutospacing="0"/>
        <w:jc w:val="both"/>
        <w:rPr>
          <w:sz w:val="23"/>
          <w:szCs w:val="23"/>
          <w:lang w:val="id-ID"/>
        </w:rPr>
      </w:pPr>
      <w:r w:rsidRPr="00D37D38">
        <w:rPr>
          <w:sz w:val="23"/>
          <w:szCs w:val="23"/>
        </w:rPr>
        <w:t xml:space="preserve">Seiring dengan perjalanan industri kertas Pakistan, permintaan </w:t>
      </w:r>
      <w:r w:rsidRPr="00D37D38">
        <w:rPr>
          <w:sz w:val="23"/>
          <w:szCs w:val="23"/>
          <w:lang w:val="id-ID"/>
        </w:rPr>
        <w:t>terhadap</w:t>
      </w:r>
      <w:r w:rsidRPr="00D37D38">
        <w:rPr>
          <w:sz w:val="23"/>
          <w:szCs w:val="23"/>
        </w:rPr>
        <w:t xml:space="preserve"> kertas juga menunjukkan peningkatan yakni berkisar antara 8% sampai dengan 9% setiap tahunnya. Sementara itu, tingkat konsumsi per kapita kertas di Pakistan berkisar antara 3 sampai dengan 4 kg. Data dari </w:t>
      </w:r>
      <w:r w:rsidRPr="00D37D38">
        <w:rPr>
          <w:i/>
          <w:sz w:val="23"/>
          <w:szCs w:val="23"/>
        </w:rPr>
        <w:t>Pakistan Institute of Trade and Development</w:t>
      </w:r>
      <w:r w:rsidRPr="00D37D38">
        <w:rPr>
          <w:sz w:val="23"/>
          <w:szCs w:val="23"/>
        </w:rPr>
        <w:t xml:space="preserve"> (PITAD) menyebutkan bahwa </w:t>
      </w:r>
      <w:r w:rsidRPr="00D37D38">
        <w:rPr>
          <w:color w:val="212121"/>
          <w:sz w:val="23"/>
          <w:szCs w:val="23"/>
        </w:rPr>
        <w:t xml:space="preserve">total permintaan </w:t>
      </w:r>
      <w:r w:rsidRPr="00D37D38">
        <w:rPr>
          <w:i/>
          <w:color w:val="212121"/>
          <w:sz w:val="23"/>
          <w:szCs w:val="23"/>
        </w:rPr>
        <w:t>paper and paperboard</w:t>
      </w:r>
      <w:r w:rsidRPr="00D37D38">
        <w:rPr>
          <w:color w:val="212121"/>
          <w:sz w:val="23"/>
          <w:szCs w:val="23"/>
        </w:rPr>
        <w:t xml:space="preserve"> adalah sekitar 850.000 ton per tahun, sedangkan total produksi dalam negeri adalah sekitar 500.000 ton per tahun sehingga kesenjangan antara permintaan dan penawaran adalah 350.000 ton.</w:t>
      </w:r>
      <w:r w:rsidRPr="00D37D38">
        <w:rPr>
          <w:color w:val="212121"/>
          <w:sz w:val="23"/>
          <w:szCs w:val="23"/>
          <w:lang w:val="id-ID"/>
        </w:rPr>
        <w:t xml:space="preserve"> (</w:t>
      </w:r>
      <w:r w:rsidRPr="00D37D38">
        <w:rPr>
          <w:sz w:val="23"/>
          <w:szCs w:val="23"/>
          <w:lang w:val="id-ID" w:eastAsia="id-ID"/>
        </w:rPr>
        <w:t>http://www.pitad.org.pk/Publications/26-Pakistan%20India%20Trade%20Liberalization%20Sectoral%20Study%20on%20Paper%20and%20Paperboard%20Industry.pdf)</w:t>
      </w:r>
      <w:r w:rsidRPr="00D37D38">
        <w:rPr>
          <w:color w:val="212121"/>
          <w:sz w:val="23"/>
          <w:szCs w:val="23"/>
          <w:lang w:val="id-ID"/>
        </w:rPr>
        <w:t xml:space="preserve"> </w:t>
      </w:r>
      <w:r w:rsidRPr="00D37D38">
        <w:rPr>
          <w:sz w:val="23"/>
          <w:szCs w:val="23"/>
          <w:lang w:val="id-ID"/>
        </w:rPr>
        <w:t>T</w:t>
      </w:r>
      <w:r w:rsidRPr="00D37D38">
        <w:rPr>
          <w:sz w:val="23"/>
          <w:szCs w:val="23"/>
        </w:rPr>
        <w:t xml:space="preserve">otal produksi </w:t>
      </w:r>
      <w:r w:rsidRPr="00D37D38">
        <w:rPr>
          <w:i/>
          <w:sz w:val="23"/>
          <w:szCs w:val="23"/>
        </w:rPr>
        <w:t xml:space="preserve">pulp, paper </w:t>
      </w:r>
      <w:r w:rsidRPr="00D37D38">
        <w:rPr>
          <w:sz w:val="23"/>
          <w:szCs w:val="23"/>
        </w:rPr>
        <w:t>dan</w:t>
      </w:r>
      <w:r w:rsidRPr="00D37D38">
        <w:rPr>
          <w:i/>
          <w:sz w:val="23"/>
          <w:szCs w:val="23"/>
        </w:rPr>
        <w:t xml:space="preserve"> paperboard </w:t>
      </w:r>
      <w:r w:rsidRPr="00D37D38">
        <w:rPr>
          <w:sz w:val="23"/>
          <w:szCs w:val="23"/>
        </w:rPr>
        <w:t>di Pakistan pada tahun 2010 mencapai 1,079 juta</w:t>
      </w:r>
      <w:r w:rsidRPr="00D37D38">
        <w:rPr>
          <w:sz w:val="23"/>
          <w:szCs w:val="23"/>
          <w:vertAlign w:val="superscript"/>
        </w:rPr>
        <w:t xml:space="preserve"> </w:t>
      </w:r>
      <w:r w:rsidRPr="00D37D38">
        <w:rPr>
          <w:sz w:val="23"/>
          <w:szCs w:val="23"/>
        </w:rPr>
        <w:t>ton. Jumlah tersebut merupakan total produksi keseluruhan dari 10 pabrik utama kertas di Pakistan. Sedangkan tingkat penggunaan kertas per orangnya mencapai 8,22 kg dan total penggunaan kertas per tahunnya mencapai 1,480 juta ton, sehingga kekurangan pasokan dipenuhi melalui impor.</w:t>
      </w:r>
      <w:r>
        <w:rPr>
          <w:color w:val="212121"/>
          <w:sz w:val="23"/>
          <w:szCs w:val="23"/>
          <w:lang w:val="id-ID"/>
        </w:rPr>
        <w:t xml:space="preserve"> </w:t>
      </w:r>
      <w:r w:rsidRPr="00D37D38">
        <w:rPr>
          <w:sz w:val="23"/>
          <w:szCs w:val="23"/>
        </w:rPr>
        <w:t>Total nilai impor kertas Pakistan dari dunia pada tahun fiskal 2007-2008 mencapai US 346,2 juta dolar atau meningkat sebesar US 45,99 juta dolar jika dibandingkan dengan impor kertas pada tahun fiskal 2006-2007 yang hanya mencapai US 300,21 juta dolar.</w:t>
      </w:r>
      <w:r w:rsidRPr="00D37D38">
        <w:rPr>
          <w:sz w:val="23"/>
          <w:szCs w:val="23"/>
          <w:lang w:val="id-ID"/>
        </w:rPr>
        <w:t xml:space="preserve"> </w:t>
      </w:r>
    </w:p>
    <w:p w:rsidR="007F30ED" w:rsidRDefault="007F30ED" w:rsidP="004B3B6A">
      <w:pPr>
        <w:pStyle w:val="NormalWeb"/>
        <w:shd w:val="clear" w:color="auto" w:fill="FFFFFF"/>
        <w:spacing w:before="0" w:beforeAutospacing="0" w:after="0" w:afterAutospacing="0"/>
        <w:jc w:val="both"/>
        <w:rPr>
          <w:sz w:val="23"/>
          <w:szCs w:val="23"/>
          <w:lang w:val="id-ID"/>
        </w:rPr>
      </w:pPr>
    </w:p>
    <w:p w:rsidR="00F458F2" w:rsidRDefault="007F30ED" w:rsidP="004B3B6A">
      <w:pPr>
        <w:pStyle w:val="NormalWeb"/>
        <w:shd w:val="clear" w:color="auto" w:fill="FFFFFF"/>
        <w:spacing w:before="0" w:beforeAutospacing="0" w:after="0" w:afterAutospacing="0"/>
        <w:jc w:val="both"/>
        <w:rPr>
          <w:sz w:val="23"/>
          <w:szCs w:val="23"/>
          <w:lang w:val="id-ID"/>
        </w:rPr>
      </w:pPr>
      <w:r>
        <w:rPr>
          <w:sz w:val="23"/>
          <w:szCs w:val="23"/>
          <w:lang w:val="id-ID"/>
        </w:rPr>
        <w:t xml:space="preserve">Dari sisi impor, terdapat beberapa negara yang menjadi pemasok utama </w:t>
      </w:r>
      <w:r>
        <w:rPr>
          <w:i/>
          <w:sz w:val="23"/>
          <w:szCs w:val="23"/>
          <w:lang w:val="id-ID"/>
        </w:rPr>
        <w:t xml:space="preserve">paper </w:t>
      </w:r>
      <w:r>
        <w:rPr>
          <w:sz w:val="23"/>
          <w:szCs w:val="23"/>
          <w:lang w:val="id-ID"/>
        </w:rPr>
        <w:t xml:space="preserve">dan </w:t>
      </w:r>
      <w:r>
        <w:rPr>
          <w:i/>
          <w:sz w:val="23"/>
          <w:szCs w:val="23"/>
          <w:lang w:val="id-ID"/>
        </w:rPr>
        <w:t>paperboard</w:t>
      </w:r>
      <w:r>
        <w:rPr>
          <w:sz w:val="23"/>
          <w:szCs w:val="23"/>
          <w:lang w:val="id-ID"/>
        </w:rPr>
        <w:t xml:space="preserve"> ke dalam pasar Pakistan, seperti China, Swedia, Indonesia, Mesir dan Amerika Serikat. </w:t>
      </w:r>
      <w:r w:rsidRPr="00D37D38">
        <w:rPr>
          <w:sz w:val="23"/>
          <w:szCs w:val="23"/>
        </w:rPr>
        <w:t xml:space="preserve">Indonesia menduduki posisi ketiga sebagai negara pemasok utama </w:t>
      </w:r>
      <w:r>
        <w:rPr>
          <w:i/>
          <w:sz w:val="23"/>
          <w:szCs w:val="23"/>
        </w:rPr>
        <w:t xml:space="preserve">paper </w:t>
      </w:r>
      <w:r>
        <w:rPr>
          <w:sz w:val="23"/>
          <w:szCs w:val="23"/>
          <w:lang w:val="id-ID"/>
        </w:rPr>
        <w:t>dan</w:t>
      </w:r>
      <w:r w:rsidRPr="00D37D38">
        <w:rPr>
          <w:i/>
          <w:sz w:val="23"/>
          <w:szCs w:val="23"/>
        </w:rPr>
        <w:t xml:space="preserve"> paperboard </w:t>
      </w:r>
      <w:r w:rsidRPr="00D37D38">
        <w:rPr>
          <w:sz w:val="23"/>
          <w:szCs w:val="23"/>
        </w:rPr>
        <w:t xml:space="preserve">ke Pakistan. Komoditi </w:t>
      </w:r>
      <w:r w:rsidRPr="00D37D38">
        <w:rPr>
          <w:i/>
          <w:sz w:val="23"/>
          <w:szCs w:val="23"/>
        </w:rPr>
        <w:t>paper</w:t>
      </w:r>
      <w:r w:rsidRPr="00D37D38">
        <w:rPr>
          <w:sz w:val="23"/>
          <w:szCs w:val="23"/>
        </w:rPr>
        <w:t xml:space="preserve"> sendiri berada pada posisi kelima dalam daftar sepuluh besar barang impor Pakistan dari Indonesia</w:t>
      </w:r>
      <w:r w:rsidRPr="00D37D38">
        <w:rPr>
          <w:sz w:val="23"/>
          <w:szCs w:val="23"/>
          <w:lang w:val="id-ID"/>
        </w:rPr>
        <w:t>.</w:t>
      </w:r>
    </w:p>
    <w:p w:rsidR="007F30ED" w:rsidRDefault="007F30ED" w:rsidP="004B3B6A">
      <w:pPr>
        <w:pStyle w:val="NormalWeb"/>
        <w:shd w:val="clear" w:color="auto" w:fill="FFFFFF"/>
        <w:spacing w:before="0" w:beforeAutospacing="0" w:after="0" w:afterAutospacing="0"/>
        <w:jc w:val="both"/>
        <w:rPr>
          <w:sz w:val="23"/>
          <w:szCs w:val="23"/>
          <w:lang w:val="id-ID"/>
        </w:rPr>
      </w:pPr>
    </w:p>
    <w:p w:rsidR="007F30ED" w:rsidRPr="0093543B" w:rsidRDefault="007F30ED" w:rsidP="004B3B6A">
      <w:pPr>
        <w:pStyle w:val="NormalWeb"/>
        <w:shd w:val="clear" w:color="auto" w:fill="FFFFFF"/>
        <w:spacing w:before="0" w:beforeAutospacing="0" w:after="0" w:afterAutospacing="0"/>
        <w:jc w:val="both"/>
        <w:rPr>
          <w:sz w:val="23"/>
          <w:szCs w:val="23"/>
          <w:lang w:val="id-ID"/>
        </w:rPr>
      </w:pPr>
      <w:r w:rsidRPr="0093543B">
        <w:rPr>
          <w:sz w:val="23"/>
          <w:szCs w:val="23"/>
        </w:rPr>
        <w:t>Data dari Kamar Dagang dan Industri Indonesia (KADIN) menunjukkan bahwa pada tahun 2005-2008 ekspor kertas Indonesia ke Pakistan naik secara bertahap, mulai dari US 256,81 juta di tahun 2006, kemudian mencapai US 300,21 juta dolar pada 2007 hingga menembus angka 346,2 juta dolar pada tahun 2008.</w:t>
      </w:r>
      <w:r w:rsidR="00263E15">
        <w:rPr>
          <w:sz w:val="23"/>
          <w:szCs w:val="23"/>
          <w:lang w:val="id-ID"/>
        </w:rPr>
        <w:t xml:space="preserve"> </w:t>
      </w:r>
      <w:r w:rsidRPr="0093543B">
        <w:rPr>
          <w:sz w:val="23"/>
          <w:szCs w:val="23"/>
          <w:lang w:val="id-ID"/>
        </w:rPr>
        <w:lastRenderedPageBreak/>
        <w:t>(</w:t>
      </w:r>
      <w:r w:rsidRPr="0093543B">
        <w:rPr>
          <w:sz w:val="23"/>
          <w:szCs w:val="23"/>
        </w:rPr>
        <w:t>http://bisnis.news.viva.co.id/news/read/45936-kadin_incar_potensi_ekspor_kertas_ke_pakistan</w:t>
      </w:r>
      <w:r w:rsidRPr="0093543B">
        <w:rPr>
          <w:sz w:val="23"/>
          <w:szCs w:val="23"/>
          <w:lang w:val="id-ID"/>
        </w:rPr>
        <w:t>)</w:t>
      </w:r>
      <w:r w:rsidRPr="0093543B">
        <w:rPr>
          <w:sz w:val="23"/>
          <w:szCs w:val="23"/>
        </w:rPr>
        <w:t xml:space="preserve"> Data lain juga menyebutkan bahwa pada tahun 2011, Indonesia menempatkan diri pada posisi ketiga sebagai negara pemasok utama kertas ke Pakistan dengan pendapatan sebesar US 69 juta dolar. Pada tahun 2012 dan 2013 Indonesia masih menempati urutan ketiga walaupun terjadi penurunan sebesar US 3 juta dolar dalam dua tahun tersebut. Namun ekspor kertas Indonesia kembali mengalami kenaikan sebesar US 81 juta dolar pada tahun 2014.</w:t>
      </w:r>
      <w:r>
        <w:rPr>
          <w:sz w:val="23"/>
          <w:szCs w:val="23"/>
          <w:lang w:val="id-ID"/>
        </w:rPr>
        <w:t xml:space="preserve"> </w:t>
      </w:r>
      <w:r w:rsidRPr="0093543B">
        <w:rPr>
          <w:sz w:val="23"/>
          <w:szCs w:val="23"/>
          <w:lang w:val="id-ID"/>
        </w:rPr>
        <w:t>(http://www.iisip.ac.id/content/upaya-indonesia-dalam-menyelesaikan-sengketa-perdagangan-kertas-dengan-pakistan-2011-%E2%80%93-2014)</w:t>
      </w:r>
      <w:r w:rsidRPr="0093543B">
        <w:rPr>
          <w:sz w:val="23"/>
          <w:szCs w:val="23"/>
        </w:rPr>
        <w:t xml:space="preserve"> </w:t>
      </w:r>
    </w:p>
    <w:p w:rsidR="007F30ED" w:rsidRDefault="007F30ED" w:rsidP="004B3B6A">
      <w:pPr>
        <w:pStyle w:val="NormalWeb"/>
        <w:shd w:val="clear" w:color="auto" w:fill="FFFFFF"/>
        <w:spacing w:before="0" w:beforeAutospacing="0" w:after="0" w:afterAutospacing="0"/>
        <w:jc w:val="both"/>
        <w:rPr>
          <w:sz w:val="23"/>
          <w:szCs w:val="23"/>
          <w:lang w:val="id-ID"/>
        </w:rPr>
      </w:pPr>
    </w:p>
    <w:p w:rsidR="004B3B6A" w:rsidRPr="00C621DC" w:rsidRDefault="007F30ED" w:rsidP="00C621DC">
      <w:pPr>
        <w:pStyle w:val="NormalWeb"/>
        <w:shd w:val="clear" w:color="auto" w:fill="FFFFFF"/>
        <w:spacing w:before="0" w:beforeAutospacing="0" w:after="0" w:afterAutospacing="0"/>
        <w:jc w:val="both"/>
        <w:rPr>
          <w:sz w:val="23"/>
          <w:szCs w:val="23"/>
          <w:lang w:val="id-ID"/>
        </w:rPr>
      </w:pPr>
      <w:r w:rsidRPr="00D37D38">
        <w:rPr>
          <w:sz w:val="23"/>
          <w:szCs w:val="23"/>
        </w:rPr>
        <w:t>Melihat besarnya nilai perdagangan kertas dengan Indonesia, Pakistan tentunya menyadari pentingnya posisi Indonesia sebagai mitra dagang kertas. Di sisi lain Indonesia juga berharap bahwa Pakistan dapat menjadi pasar yang potensial bagi produk kertas Indonesia mengingat kertas merupakan salah satu dari sepuluh besar komoditi ekspor Indonesia ke Pakistan.</w:t>
      </w:r>
    </w:p>
    <w:p w:rsidR="00C2596F" w:rsidRDefault="00C2596F" w:rsidP="004B3B6A">
      <w:pPr>
        <w:pStyle w:val="ListParagraph"/>
        <w:spacing w:after="0" w:line="240" w:lineRule="auto"/>
        <w:ind w:left="0"/>
        <w:jc w:val="both"/>
        <w:rPr>
          <w:rFonts w:ascii="Times New Roman" w:hAnsi="Times New Roman"/>
          <w:b/>
          <w:i/>
          <w:sz w:val="23"/>
          <w:szCs w:val="23"/>
        </w:rPr>
      </w:pPr>
    </w:p>
    <w:p w:rsidR="007F30ED" w:rsidRPr="00C820A8" w:rsidRDefault="007F30ED" w:rsidP="004B3B6A">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rPr>
        <w:t>Tuduhan Dumping Pakistan terhadap Kertas Indonesia</w:t>
      </w:r>
    </w:p>
    <w:p w:rsidR="007F30ED" w:rsidRPr="00A560E8" w:rsidRDefault="007F30ED" w:rsidP="004B3B6A">
      <w:pPr>
        <w:pStyle w:val="ListParagraph"/>
        <w:autoSpaceDE w:val="0"/>
        <w:autoSpaceDN w:val="0"/>
        <w:adjustRightInd w:val="0"/>
        <w:spacing w:after="0" w:line="240" w:lineRule="auto"/>
        <w:ind w:left="0"/>
        <w:jc w:val="both"/>
        <w:rPr>
          <w:rFonts w:ascii="Times New Roman" w:hAnsi="Times New Roman"/>
          <w:sz w:val="23"/>
          <w:szCs w:val="23"/>
        </w:rPr>
      </w:pPr>
      <w:r w:rsidRPr="00A560E8">
        <w:rPr>
          <w:rFonts w:ascii="Times New Roman" w:hAnsi="Times New Roman"/>
          <w:sz w:val="23"/>
          <w:szCs w:val="23"/>
        </w:rPr>
        <w:t xml:space="preserve">Terdapat beberapa hambatan yang dihadapi Indonesia dalam mengekspor kertas ke Pakistan, seperti adanya rezim bea cukai dalam memasuki pasar Pakistan. Salah satu contoh bentuk hambatan yang diberikan oleh Pakistan kepada Indonesia adalah pengenaan bea masuk tinggi terhadap produk kertas karton duplex dengan kode HS </w:t>
      </w:r>
      <w:r w:rsidRPr="00A560E8">
        <w:rPr>
          <w:rFonts w:ascii="Times New Roman" w:hAnsi="Times New Roman"/>
          <w:i/>
          <w:sz w:val="23"/>
          <w:szCs w:val="23"/>
        </w:rPr>
        <w:t>(Harmonized System)</w:t>
      </w:r>
      <w:r w:rsidRPr="00A560E8">
        <w:rPr>
          <w:rFonts w:ascii="Times New Roman" w:hAnsi="Times New Roman"/>
          <w:sz w:val="23"/>
          <w:szCs w:val="23"/>
        </w:rPr>
        <w:t xml:space="preserve"> 4210.9200 asal Indonesia. Produk kertas duplex pada awalnya dikenakan bea masuk sebesar 25% dengan alasan Pakistan mengkategorikan produk tersebut sebagai barang non-esensial dan barang mewah. Namun pada 2009, Pakistan lalu menerapkan bea tambahan yang disebut </w:t>
      </w:r>
      <w:r w:rsidRPr="00A560E8">
        <w:rPr>
          <w:rFonts w:ascii="Times New Roman" w:hAnsi="Times New Roman"/>
          <w:i/>
          <w:sz w:val="23"/>
          <w:szCs w:val="23"/>
        </w:rPr>
        <w:t xml:space="preserve">regulatory duty </w:t>
      </w:r>
      <w:r w:rsidRPr="00A560E8">
        <w:rPr>
          <w:rFonts w:ascii="Times New Roman" w:hAnsi="Times New Roman"/>
          <w:sz w:val="23"/>
          <w:szCs w:val="23"/>
        </w:rPr>
        <w:t xml:space="preserve">sebesar 40% yang ditambah dengan pengenaan Bea Masuk </w:t>
      </w:r>
      <w:r w:rsidRPr="00A560E8">
        <w:rPr>
          <w:rFonts w:ascii="Times New Roman" w:hAnsi="Times New Roman"/>
          <w:i/>
          <w:sz w:val="23"/>
          <w:szCs w:val="23"/>
        </w:rPr>
        <w:t xml:space="preserve">Anti-Dumping </w:t>
      </w:r>
      <w:r w:rsidRPr="00A560E8">
        <w:rPr>
          <w:rFonts w:ascii="Times New Roman" w:hAnsi="Times New Roman"/>
          <w:sz w:val="23"/>
          <w:szCs w:val="23"/>
        </w:rPr>
        <w:t>(BMAD) sebesar 11%. Sehingga total keseluruhan bea masuk untuk kertas Indonesia yaitu 51%.</w:t>
      </w:r>
    </w:p>
    <w:p w:rsidR="007F30ED" w:rsidRDefault="007F30ED" w:rsidP="004B3B6A">
      <w:pPr>
        <w:pStyle w:val="ListParagraph"/>
        <w:autoSpaceDE w:val="0"/>
        <w:autoSpaceDN w:val="0"/>
        <w:adjustRightInd w:val="0"/>
        <w:spacing w:after="0" w:line="240" w:lineRule="auto"/>
        <w:ind w:left="0"/>
        <w:jc w:val="both"/>
        <w:rPr>
          <w:rFonts w:ascii="Times New Roman" w:hAnsi="Times New Roman"/>
          <w:sz w:val="23"/>
          <w:szCs w:val="23"/>
        </w:rPr>
      </w:pPr>
    </w:p>
    <w:p w:rsidR="007F30ED" w:rsidRPr="00A560E8" w:rsidRDefault="007F30ED" w:rsidP="004B3B6A">
      <w:pPr>
        <w:pStyle w:val="ListParagraph"/>
        <w:autoSpaceDE w:val="0"/>
        <w:autoSpaceDN w:val="0"/>
        <w:adjustRightInd w:val="0"/>
        <w:spacing w:after="0" w:line="240" w:lineRule="auto"/>
        <w:ind w:left="0"/>
        <w:jc w:val="both"/>
        <w:rPr>
          <w:rFonts w:ascii="Times New Roman" w:hAnsi="Times New Roman"/>
          <w:sz w:val="23"/>
          <w:szCs w:val="23"/>
        </w:rPr>
      </w:pPr>
      <w:r w:rsidRPr="00A560E8">
        <w:rPr>
          <w:rFonts w:ascii="Times New Roman" w:hAnsi="Times New Roman"/>
          <w:sz w:val="23"/>
          <w:szCs w:val="23"/>
        </w:rPr>
        <w:t>Perlakuan Pakistan yang mengenakan bea masuk yang tinggi ini memberikan dampak kepada Indonesia, di antaranya ekspor kertas karton duplex yang bisa mencapai US 70 juta per tahunnya jadi berkurang pada tahun 2009, hal ini membuat Indonesia kemudian memilih untuk tidak mengekspor karton duplex lagi di tahun berikutnya. Dampak lainnya yaitu importir Pakistan lebih memilih produk kertas asal China yang hanya dikenakan bea masuk sebesar 17%, dikarenakan Pakistan dan China mempunyai perjanjian kerjasama perdagangan, yaitu PTA. Sebaliknya, Indonesia dan Pakistan belum mempunyai PTA, yang membuat Indonesia harus kehilangan pasar kertas karton duplex di Pakistan karena tidak bisa bersaing dengan China. (http://ditjenkpi.kemendag.go.id/website_kpi/index.php?module=news_detail&amp;news_content_id=865&amp;detail=true#top)</w:t>
      </w:r>
    </w:p>
    <w:p w:rsidR="007F30ED" w:rsidRDefault="007F30ED" w:rsidP="004B3B6A">
      <w:pPr>
        <w:pStyle w:val="ListParagraph"/>
        <w:autoSpaceDE w:val="0"/>
        <w:autoSpaceDN w:val="0"/>
        <w:adjustRightInd w:val="0"/>
        <w:spacing w:after="0" w:line="240" w:lineRule="auto"/>
        <w:ind w:left="0"/>
        <w:jc w:val="both"/>
        <w:rPr>
          <w:rFonts w:ascii="Times New Roman" w:hAnsi="Times New Roman"/>
          <w:sz w:val="23"/>
          <w:szCs w:val="23"/>
        </w:rPr>
      </w:pPr>
    </w:p>
    <w:p w:rsidR="007F30ED" w:rsidRPr="00A560E8" w:rsidRDefault="007F30ED" w:rsidP="004B3B6A">
      <w:pPr>
        <w:pStyle w:val="ListParagraph"/>
        <w:autoSpaceDE w:val="0"/>
        <w:autoSpaceDN w:val="0"/>
        <w:adjustRightInd w:val="0"/>
        <w:spacing w:after="0" w:line="240" w:lineRule="auto"/>
        <w:ind w:left="0"/>
        <w:jc w:val="both"/>
        <w:rPr>
          <w:rFonts w:ascii="Times New Roman" w:hAnsi="Times New Roman"/>
          <w:sz w:val="23"/>
          <w:szCs w:val="23"/>
        </w:rPr>
      </w:pPr>
      <w:r w:rsidRPr="00A560E8">
        <w:rPr>
          <w:rFonts w:ascii="Times New Roman" w:hAnsi="Times New Roman"/>
          <w:sz w:val="23"/>
          <w:szCs w:val="23"/>
        </w:rPr>
        <w:t xml:space="preserve">Memasuki tahun 2010 Pakistan kembali memberikan hambatan bagi pemerintah Indonesia dimana produsen lokal Pakistan melayangkan petisi kepada </w:t>
      </w:r>
      <w:r w:rsidRPr="00A560E8">
        <w:rPr>
          <w:rFonts w:ascii="Times New Roman" w:hAnsi="Times New Roman"/>
          <w:i/>
          <w:sz w:val="23"/>
          <w:szCs w:val="23"/>
        </w:rPr>
        <w:t xml:space="preserve">National Tariff Commission </w:t>
      </w:r>
      <w:r w:rsidRPr="00A560E8">
        <w:rPr>
          <w:rFonts w:ascii="Times New Roman" w:hAnsi="Times New Roman"/>
          <w:sz w:val="23"/>
          <w:szCs w:val="23"/>
        </w:rPr>
        <w:t>(NTC) yang kemudian menjadi awal mula kasus sengketa dagang kertas Pakistan dan Indonesia.</w:t>
      </w:r>
    </w:p>
    <w:p w:rsidR="007F30ED" w:rsidRPr="00A560E8" w:rsidRDefault="007F30ED" w:rsidP="00C621DC">
      <w:pPr>
        <w:pStyle w:val="ListParagraph"/>
        <w:numPr>
          <w:ilvl w:val="0"/>
          <w:numId w:val="42"/>
        </w:numPr>
        <w:autoSpaceDE w:val="0"/>
        <w:autoSpaceDN w:val="0"/>
        <w:adjustRightInd w:val="0"/>
        <w:spacing w:before="240" w:after="0" w:line="240" w:lineRule="auto"/>
        <w:ind w:left="426" w:hanging="425"/>
        <w:jc w:val="both"/>
        <w:rPr>
          <w:rFonts w:ascii="Times New Roman" w:hAnsi="Times New Roman"/>
          <w:b/>
          <w:sz w:val="23"/>
          <w:szCs w:val="23"/>
        </w:rPr>
      </w:pPr>
      <w:r w:rsidRPr="00A560E8">
        <w:rPr>
          <w:rFonts w:ascii="Times New Roman" w:hAnsi="Times New Roman"/>
          <w:b/>
          <w:sz w:val="23"/>
          <w:szCs w:val="23"/>
        </w:rPr>
        <w:t>Penyelidikan Pertama (2010-2011)</w:t>
      </w:r>
    </w:p>
    <w:p w:rsidR="007F30ED" w:rsidRPr="00A560E8" w:rsidRDefault="007F30ED" w:rsidP="00C621DC">
      <w:pPr>
        <w:pStyle w:val="NormalWeb"/>
        <w:spacing w:before="0" w:beforeAutospacing="0" w:after="0" w:afterAutospacing="0"/>
        <w:ind w:left="426"/>
        <w:jc w:val="both"/>
        <w:rPr>
          <w:sz w:val="23"/>
          <w:szCs w:val="23"/>
          <w:lang w:val="id-ID"/>
        </w:rPr>
      </w:pPr>
      <w:r w:rsidRPr="00A560E8">
        <w:rPr>
          <w:sz w:val="23"/>
          <w:szCs w:val="23"/>
        </w:rPr>
        <w:t xml:space="preserve">Pada tanggal 4 Desember 2010, sebuah perusahaan lokal Pakistan, </w:t>
      </w:r>
      <w:r w:rsidRPr="00A560E8">
        <w:rPr>
          <w:i/>
          <w:sz w:val="23"/>
          <w:szCs w:val="23"/>
        </w:rPr>
        <w:t>Packages Limited</w:t>
      </w:r>
      <w:r w:rsidRPr="00A560E8">
        <w:rPr>
          <w:sz w:val="23"/>
          <w:szCs w:val="23"/>
        </w:rPr>
        <w:t xml:space="preserve"> mengajukan petisi kepada </w:t>
      </w:r>
      <w:r w:rsidRPr="00A560E8">
        <w:rPr>
          <w:i/>
          <w:sz w:val="23"/>
          <w:szCs w:val="23"/>
        </w:rPr>
        <w:t xml:space="preserve">National Tariff Commission </w:t>
      </w:r>
      <w:r w:rsidRPr="00A560E8">
        <w:rPr>
          <w:sz w:val="23"/>
          <w:szCs w:val="23"/>
        </w:rPr>
        <w:t xml:space="preserve">(NTC) Pakistan untuk melakukan sebuah investigasi </w:t>
      </w:r>
      <w:r w:rsidRPr="00A560E8">
        <w:rPr>
          <w:i/>
          <w:sz w:val="23"/>
          <w:szCs w:val="23"/>
        </w:rPr>
        <w:t xml:space="preserve">dumping </w:t>
      </w:r>
      <w:r w:rsidRPr="00A560E8">
        <w:rPr>
          <w:sz w:val="23"/>
          <w:szCs w:val="23"/>
        </w:rPr>
        <w:t xml:space="preserve">terhadap produk kertas kategori </w:t>
      </w:r>
      <w:r w:rsidRPr="00A560E8">
        <w:rPr>
          <w:bCs/>
          <w:i/>
          <w:sz w:val="23"/>
          <w:szCs w:val="23"/>
        </w:rPr>
        <w:lastRenderedPageBreak/>
        <w:t>certain paper</w:t>
      </w:r>
      <w:r w:rsidRPr="00A560E8">
        <w:rPr>
          <w:sz w:val="23"/>
          <w:szCs w:val="23"/>
        </w:rPr>
        <w:t xml:space="preserve"> asal Indonesia. Gugatan ini berisi permohonan penyelidikan </w:t>
      </w:r>
      <w:r w:rsidRPr="00A560E8">
        <w:rPr>
          <w:i/>
          <w:sz w:val="23"/>
          <w:szCs w:val="23"/>
        </w:rPr>
        <w:t xml:space="preserve">dumping </w:t>
      </w:r>
      <w:r w:rsidRPr="00A560E8">
        <w:rPr>
          <w:sz w:val="23"/>
          <w:szCs w:val="23"/>
        </w:rPr>
        <w:t xml:space="preserve">yang mengarah kepada perusahaan kertas Indonesia, yaitu Sinar Mas. Dalam kasus ini kertas asal Indonesia dikenakan Bea Masuk </w:t>
      </w:r>
      <w:r w:rsidRPr="00A560E8">
        <w:rPr>
          <w:i/>
          <w:sz w:val="23"/>
          <w:szCs w:val="23"/>
        </w:rPr>
        <w:t xml:space="preserve">Anti-Dumping </w:t>
      </w:r>
      <w:r w:rsidRPr="00A560E8">
        <w:rPr>
          <w:sz w:val="23"/>
          <w:szCs w:val="23"/>
        </w:rPr>
        <w:t>(BMAD) sebesar 34,04 persen oleh NTC Pakistan.</w:t>
      </w:r>
      <w:r w:rsidRPr="00A560E8">
        <w:rPr>
          <w:sz w:val="23"/>
          <w:szCs w:val="23"/>
          <w:lang w:val="id-ID"/>
        </w:rPr>
        <w:t xml:space="preserve"> (Lana 2018) </w:t>
      </w:r>
      <w:r w:rsidRPr="00A560E8">
        <w:rPr>
          <w:sz w:val="23"/>
          <w:szCs w:val="23"/>
        </w:rPr>
        <w:t xml:space="preserve">Dalam kasus ini Pengadilan Tinggi Lahore menganggap bahwa investigasi yang dilakukan NTC Pakistan hanya untuk kepentingan komisi tersebut, dimana pada proses </w:t>
      </w:r>
      <w:r w:rsidRPr="00A560E8">
        <w:rPr>
          <w:i/>
          <w:sz w:val="23"/>
          <w:szCs w:val="23"/>
        </w:rPr>
        <w:t>initial investigation</w:t>
      </w:r>
      <w:r w:rsidRPr="00A560E8">
        <w:rPr>
          <w:sz w:val="23"/>
          <w:szCs w:val="23"/>
        </w:rPr>
        <w:t xml:space="preserve">, </w:t>
      </w:r>
      <w:r w:rsidRPr="00A560E8">
        <w:rPr>
          <w:i/>
          <w:sz w:val="23"/>
          <w:szCs w:val="23"/>
        </w:rPr>
        <w:t>preliminary determination</w:t>
      </w:r>
      <w:r w:rsidRPr="00A560E8">
        <w:rPr>
          <w:sz w:val="23"/>
          <w:szCs w:val="23"/>
        </w:rPr>
        <w:t xml:space="preserve"> dan </w:t>
      </w:r>
      <w:r w:rsidRPr="00A560E8">
        <w:rPr>
          <w:i/>
          <w:sz w:val="23"/>
          <w:szCs w:val="23"/>
        </w:rPr>
        <w:t>final determination</w:t>
      </w:r>
      <w:r w:rsidRPr="00A560E8">
        <w:rPr>
          <w:sz w:val="23"/>
          <w:szCs w:val="23"/>
        </w:rPr>
        <w:t xml:space="preserve"> tidak memenuhi kuorum yang mana seharusnya terdiri atas satu kepala dan dua anggota komisi. Selain itu pengacara dari pihak importir kertas Pakistan juga menyampaikan bahwa penyelidikan tersebut hanya diwakilkan oleh satu perusahaan yang terbukti tidak mengalami kerugian, sehingga tuduhan oleh NTC tersebut dianggap tidak sah. </w:t>
      </w:r>
      <w:r w:rsidRPr="00A560E8">
        <w:rPr>
          <w:sz w:val="23"/>
          <w:szCs w:val="23"/>
          <w:lang w:val="id-ID"/>
        </w:rPr>
        <w:t>Maka pada t</w:t>
      </w:r>
      <w:r w:rsidRPr="00A560E8">
        <w:rPr>
          <w:sz w:val="23"/>
          <w:szCs w:val="23"/>
        </w:rPr>
        <w:t xml:space="preserve">anggal 26 September 2011 </w:t>
      </w:r>
      <w:r w:rsidRPr="00A560E8">
        <w:rPr>
          <w:i/>
          <w:sz w:val="23"/>
          <w:szCs w:val="23"/>
        </w:rPr>
        <w:t>Packages Limited</w:t>
      </w:r>
      <w:r w:rsidRPr="00A560E8">
        <w:rPr>
          <w:sz w:val="23"/>
          <w:szCs w:val="23"/>
        </w:rPr>
        <w:t xml:space="preserve"> menarik permohonan investigasinya dan NTC Pakistan menghentikan investigasinya terhadap kertas asal Indonesia pada tanggal 29 September 2011.</w:t>
      </w:r>
    </w:p>
    <w:p w:rsidR="00DA42C2" w:rsidRDefault="00DA42C2" w:rsidP="00C621DC">
      <w:pPr>
        <w:pStyle w:val="ListParagraph"/>
        <w:autoSpaceDE w:val="0"/>
        <w:autoSpaceDN w:val="0"/>
        <w:adjustRightInd w:val="0"/>
        <w:spacing w:after="0" w:line="240" w:lineRule="auto"/>
        <w:ind w:left="426"/>
        <w:jc w:val="both"/>
        <w:rPr>
          <w:rFonts w:ascii="Times New Roman" w:hAnsi="Times New Roman"/>
          <w:b/>
          <w:sz w:val="23"/>
          <w:szCs w:val="23"/>
        </w:rPr>
      </w:pPr>
    </w:p>
    <w:p w:rsidR="007F30ED" w:rsidRPr="00A560E8" w:rsidRDefault="007F30ED" w:rsidP="00C621DC">
      <w:pPr>
        <w:pStyle w:val="ListParagraph"/>
        <w:numPr>
          <w:ilvl w:val="0"/>
          <w:numId w:val="42"/>
        </w:numPr>
        <w:autoSpaceDE w:val="0"/>
        <w:autoSpaceDN w:val="0"/>
        <w:adjustRightInd w:val="0"/>
        <w:spacing w:after="0" w:line="240" w:lineRule="auto"/>
        <w:ind w:left="426" w:hanging="425"/>
        <w:jc w:val="both"/>
        <w:rPr>
          <w:rFonts w:ascii="Times New Roman" w:hAnsi="Times New Roman"/>
          <w:b/>
          <w:sz w:val="23"/>
          <w:szCs w:val="23"/>
        </w:rPr>
      </w:pPr>
      <w:r w:rsidRPr="00A560E8">
        <w:rPr>
          <w:rFonts w:ascii="Times New Roman" w:hAnsi="Times New Roman"/>
          <w:b/>
          <w:sz w:val="23"/>
          <w:szCs w:val="23"/>
        </w:rPr>
        <w:t>Penyelidikan Kedua (2011-2014)</w:t>
      </w:r>
    </w:p>
    <w:p w:rsidR="007F30ED" w:rsidRPr="00A560E8" w:rsidRDefault="007F30ED" w:rsidP="00C621DC">
      <w:pPr>
        <w:pStyle w:val="ListParagraph"/>
        <w:autoSpaceDE w:val="0"/>
        <w:autoSpaceDN w:val="0"/>
        <w:adjustRightInd w:val="0"/>
        <w:spacing w:after="0" w:line="240" w:lineRule="auto"/>
        <w:ind w:left="426"/>
        <w:jc w:val="both"/>
        <w:rPr>
          <w:rFonts w:ascii="Times New Roman" w:hAnsi="Times New Roman"/>
          <w:color w:val="212121"/>
          <w:sz w:val="23"/>
          <w:szCs w:val="23"/>
        </w:rPr>
      </w:pPr>
      <w:r w:rsidRPr="00A560E8">
        <w:rPr>
          <w:rFonts w:ascii="Times New Roman" w:eastAsia="Times New Roman" w:hAnsi="Times New Roman"/>
          <w:color w:val="212121"/>
          <w:sz w:val="23"/>
          <w:szCs w:val="23"/>
          <w:lang w:eastAsia="id-ID"/>
        </w:rPr>
        <w:t xml:space="preserve">Indonesia yang menganggap bahwa penyelidikan </w:t>
      </w:r>
      <w:r w:rsidRPr="00A560E8">
        <w:rPr>
          <w:rFonts w:ascii="Times New Roman" w:eastAsia="Times New Roman" w:hAnsi="Times New Roman"/>
          <w:i/>
          <w:color w:val="212121"/>
          <w:sz w:val="23"/>
          <w:szCs w:val="23"/>
          <w:lang w:eastAsia="id-ID"/>
        </w:rPr>
        <w:t xml:space="preserve">anti-dumping </w:t>
      </w:r>
      <w:r w:rsidRPr="00A560E8">
        <w:rPr>
          <w:rFonts w:ascii="Times New Roman" w:eastAsia="Times New Roman" w:hAnsi="Times New Roman"/>
          <w:color w:val="212121"/>
          <w:sz w:val="23"/>
          <w:szCs w:val="23"/>
          <w:lang w:eastAsia="id-ID"/>
        </w:rPr>
        <w:t xml:space="preserve">yang dilakukan oleh NTC Pakistan telah selesai karena sebelumnya komisi tersebut sudah memutuskan penghentian penyelidikannya. Namun yang terjadi justru sebaliknya, yaitu pada tanggal 10 November 2011, NTC Pakistan kembali melanjutkan investigasi </w:t>
      </w:r>
      <w:r w:rsidRPr="00A560E8">
        <w:rPr>
          <w:rFonts w:ascii="Times New Roman" w:eastAsia="Times New Roman" w:hAnsi="Times New Roman"/>
          <w:i/>
          <w:color w:val="212121"/>
          <w:sz w:val="23"/>
          <w:szCs w:val="23"/>
          <w:lang w:eastAsia="id-ID"/>
        </w:rPr>
        <w:t>anti-dumping</w:t>
      </w:r>
      <w:r w:rsidRPr="00A560E8">
        <w:rPr>
          <w:rFonts w:ascii="Times New Roman" w:eastAsia="Times New Roman" w:hAnsi="Times New Roman"/>
          <w:color w:val="212121"/>
          <w:sz w:val="23"/>
          <w:szCs w:val="23"/>
          <w:lang w:eastAsia="id-ID"/>
        </w:rPr>
        <w:t xml:space="preserve"> terhadap produk </w:t>
      </w:r>
      <w:r w:rsidRPr="00A560E8">
        <w:rPr>
          <w:rFonts w:ascii="Times New Roman" w:eastAsia="Times New Roman" w:hAnsi="Times New Roman"/>
          <w:i/>
          <w:color w:val="212121"/>
          <w:sz w:val="23"/>
          <w:szCs w:val="23"/>
          <w:lang w:eastAsia="id-ID"/>
        </w:rPr>
        <w:t>certain paper</w:t>
      </w:r>
      <w:r w:rsidRPr="00A560E8">
        <w:rPr>
          <w:rFonts w:ascii="Times New Roman" w:eastAsia="Times New Roman" w:hAnsi="Times New Roman"/>
          <w:color w:val="212121"/>
          <w:sz w:val="23"/>
          <w:szCs w:val="23"/>
          <w:lang w:eastAsia="id-ID"/>
        </w:rPr>
        <w:t xml:space="preserve"> dari Indonesia. </w:t>
      </w:r>
      <w:r w:rsidRPr="00A560E8">
        <w:rPr>
          <w:rFonts w:ascii="Times New Roman" w:hAnsi="Times New Roman"/>
          <w:color w:val="212121"/>
          <w:sz w:val="23"/>
          <w:szCs w:val="23"/>
        </w:rPr>
        <w:t xml:space="preserve">Di samping itu, NTC Pakistan juga melakukan inisiasi investigasi </w:t>
      </w:r>
      <w:r w:rsidRPr="00A560E8">
        <w:rPr>
          <w:rFonts w:ascii="Times New Roman" w:hAnsi="Times New Roman"/>
          <w:i/>
          <w:color w:val="212121"/>
          <w:sz w:val="23"/>
          <w:szCs w:val="23"/>
        </w:rPr>
        <w:t xml:space="preserve">countervailing duty </w:t>
      </w:r>
      <w:r w:rsidRPr="00A560E8">
        <w:rPr>
          <w:rFonts w:ascii="Times New Roman" w:hAnsi="Times New Roman"/>
          <w:color w:val="212121"/>
          <w:sz w:val="23"/>
          <w:szCs w:val="23"/>
        </w:rPr>
        <w:t xml:space="preserve">atau anti-subsidi terhadap produk </w:t>
      </w:r>
      <w:r w:rsidRPr="00A560E8">
        <w:rPr>
          <w:rFonts w:ascii="Times New Roman" w:hAnsi="Times New Roman"/>
          <w:i/>
          <w:color w:val="212121"/>
          <w:sz w:val="23"/>
          <w:szCs w:val="23"/>
        </w:rPr>
        <w:t>certain paper</w:t>
      </w:r>
      <w:r w:rsidRPr="00A560E8">
        <w:rPr>
          <w:rFonts w:ascii="Times New Roman" w:hAnsi="Times New Roman"/>
          <w:color w:val="212121"/>
          <w:sz w:val="23"/>
          <w:szCs w:val="23"/>
        </w:rPr>
        <w:t xml:space="preserve"> dari Indonesia yang terhitung sejak tanggal 23 November 2011. Penyelidikan ini berlangsung hingga tahun 2014.</w:t>
      </w:r>
    </w:p>
    <w:p w:rsidR="007F30ED" w:rsidRDefault="007F30ED" w:rsidP="004B3B6A">
      <w:pPr>
        <w:pStyle w:val="ListParagraph"/>
        <w:spacing w:after="0" w:line="240" w:lineRule="auto"/>
        <w:ind w:left="0"/>
        <w:jc w:val="both"/>
        <w:rPr>
          <w:rFonts w:ascii="Times New Roman" w:hAnsi="Times New Roman"/>
          <w:sz w:val="23"/>
          <w:szCs w:val="23"/>
        </w:rPr>
      </w:pPr>
    </w:p>
    <w:p w:rsidR="007F30ED" w:rsidRDefault="007F30ED" w:rsidP="004B3B6A">
      <w:pPr>
        <w:pStyle w:val="ListParagraph"/>
        <w:spacing w:after="0" w:line="240" w:lineRule="auto"/>
        <w:ind w:left="0"/>
        <w:jc w:val="both"/>
        <w:rPr>
          <w:rFonts w:ascii="Times New Roman" w:hAnsi="Times New Roman"/>
          <w:b/>
          <w:i/>
          <w:iCs/>
          <w:sz w:val="23"/>
          <w:szCs w:val="23"/>
        </w:rPr>
      </w:pPr>
      <w:r>
        <w:rPr>
          <w:rFonts w:ascii="Times New Roman" w:hAnsi="Times New Roman"/>
          <w:b/>
          <w:i/>
          <w:iCs/>
          <w:sz w:val="23"/>
          <w:szCs w:val="23"/>
        </w:rPr>
        <w:t>Reaksi Indonesia Terhadap Tuduhan Dumping Kertas oleh Pakistan</w:t>
      </w:r>
    </w:p>
    <w:p w:rsidR="007F30ED" w:rsidRPr="00AB40C2" w:rsidRDefault="007F30ED" w:rsidP="004B3B6A">
      <w:pPr>
        <w:pStyle w:val="ListParagraph"/>
        <w:autoSpaceDE w:val="0"/>
        <w:autoSpaceDN w:val="0"/>
        <w:adjustRightInd w:val="0"/>
        <w:spacing w:after="0" w:line="240" w:lineRule="auto"/>
        <w:ind w:left="0"/>
        <w:jc w:val="both"/>
        <w:rPr>
          <w:rFonts w:ascii="Times New Roman" w:hAnsi="Times New Roman"/>
          <w:sz w:val="23"/>
          <w:szCs w:val="23"/>
        </w:rPr>
      </w:pPr>
      <w:r w:rsidRPr="00AB40C2">
        <w:rPr>
          <w:rFonts w:ascii="Times New Roman" w:hAnsi="Times New Roman"/>
          <w:sz w:val="23"/>
          <w:szCs w:val="23"/>
        </w:rPr>
        <w:t xml:space="preserve">Adanya tuduhan </w:t>
      </w:r>
      <w:r w:rsidRPr="00AB40C2">
        <w:rPr>
          <w:rFonts w:ascii="Times New Roman" w:hAnsi="Times New Roman"/>
          <w:i/>
          <w:sz w:val="23"/>
          <w:szCs w:val="23"/>
        </w:rPr>
        <w:t xml:space="preserve">dumping </w:t>
      </w:r>
      <w:r w:rsidRPr="00AB40C2">
        <w:rPr>
          <w:rFonts w:ascii="Times New Roman" w:hAnsi="Times New Roman"/>
          <w:sz w:val="23"/>
          <w:szCs w:val="23"/>
        </w:rPr>
        <w:t xml:space="preserve">dari pihak Pakistan telah menyebabkan stabilitas perdagangan kertas Indonesia ke Pakistan menjadi terhambat. Beberapa perusahaan besar dalam negeri tidak dapat melakukan kontrak jangka panjang dengan perusahaan di Pakistan. Secara khusus, penyelidikan anti-subsidi oleh Pakistan yang sudah berjalan dari November 2011, telah merugikan dua eksportir kertas terkemuka asal Indonesia, seperti Sinar Mas dan PT Riau Andalan Pulp and Paper yang mengalami </w:t>
      </w:r>
      <w:r w:rsidRPr="00AB40C2">
        <w:rPr>
          <w:rStyle w:val="Emphasis"/>
          <w:rFonts w:ascii="Times New Roman" w:hAnsi="Times New Roman"/>
          <w:sz w:val="23"/>
          <w:szCs w:val="23"/>
        </w:rPr>
        <w:t>opportunity lost</w:t>
      </w:r>
      <w:r w:rsidRPr="00AB40C2">
        <w:rPr>
          <w:rFonts w:ascii="Times New Roman" w:hAnsi="Times New Roman"/>
          <w:sz w:val="23"/>
          <w:szCs w:val="23"/>
        </w:rPr>
        <w:t xml:space="preserve"> sampai US 1 juta dolar per bulan sejak investigasi tersebut diberlakukan.</w:t>
      </w:r>
      <w:r>
        <w:rPr>
          <w:sz w:val="23"/>
          <w:szCs w:val="23"/>
        </w:rPr>
        <w:t xml:space="preserve"> </w:t>
      </w:r>
      <w:r w:rsidRPr="00AB40C2">
        <w:rPr>
          <w:rFonts w:ascii="Times New Roman" w:hAnsi="Times New Roman"/>
          <w:sz w:val="23"/>
          <w:szCs w:val="23"/>
        </w:rPr>
        <w:t>(www.gatra.com/ekonomi-1/50244-surati-pakistan,-indonesia-desak-ekspor-kertas-tak-dipersulit.html)</w:t>
      </w:r>
    </w:p>
    <w:p w:rsidR="007F30ED" w:rsidRDefault="007F30ED" w:rsidP="004B3B6A">
      <w:pPr>
        <w:pStyle w:val="ListParagraph"/>
        <w:autoSpaceDE w:val="0"/>
        <w:autoSpaceDN w:val="0"/>
        <w:adjustRightInd w:val="0"/>
        <w:spacing w:after="0" w:line="240" w:lineRule="auto"/>
        <w:ind w:left="0"/>
        <w:jc w:val="both"/>
        <w:rPr>
          <w:rFonts w:ascii="Times New Roman" w:hAnsi="Times New Roman"/>
          <w:sz w:val="23"/>
          <w:szCs w:val="23"/>
        </w:rPr>
      </w:pPr>
    </w:p>
    <w:p w:rsidR="007F30ED" w:rsidRPr="00D37D38" w:rsidRDefault="007F30ED" w:rsidP="004B3B6A">
      <w:pPr>
        <w:pStyle w:val="ListParagraph"/>
        <w:autoSpaceDE w:val="0"/>
        <w:autoSpaceDN w:val="0"/>
        <w:adjustRightInd w:val="0"/>
        <w:spacing w:after="0" w:line="240" w:lineRule="auto"/>
        <w:ind w:left="0"/>
        <w:jc w:val="both"/>
        <w:rPr>
          <w:rFonts w:ascii="Times New Roman" w:hAnsi="Times New Roman"/>
          <w:sz w:val="23"/>
          <w:szCs w:val="23"/>
        </w:rPr>
      </w:pPr>
      <w:r w:rsidRPr="00D37D38">
        <w:rPr>
          <w:rFonts w:ascii="Times New Roman" w:hAnsi="Times New Roman"/>
          <w:sz w:val="23"/>
          <w:szCs w:val="23"/>
        </w:rPr>
        <w:t xml:space="preserve">Menanggapi tuduhan tersebut, Pemerintah Indonesia bersama-sama dengan asosiasi, produsen dan eksportir kertas telah melakukan berbagai upaya untuk menghentikan tuduhan Pakistan. Upaya tersebut ditempuh melalui upaya diplomatik maupun proses hukum di Pakistan serta melalui penyampaian keberatan secara tertulis kepada NTC Pakistan pada tahun 2011 dan 2012. Namun, akibat ketidakpastian hasil dan proses tuduhan oleh Pakistan yang berkepanjangan, maka pemerintah Indonesia mengajukan gugatan ke WTO melalui mekanisme </w:t>
      </w:r>
      <w:r w:rsidRPr="00D37D38">
        <w:rPr>
          <w:rFonts w:ascii="Times New Roman" w:hAnsi="Times New Roman"/>
          <w:i/>
          <w:sz w:val="23"/>
          <w:szCs w:val="23"/>
        </w:rPr>
        <w:t>Dispute Settlement Body</w:t>
      </w:r>
      <w:r w:rsidRPr="00D37D38">
        <w:rPr>
          <w:rFonts w:ascii="Times New Roman" w:hAnsi="Times New Roman"/>
          <w:sz w:val="23"/>
          <w:szCs w:val="23"/>
        </w:rPr>
        <w:t xml:space="preserve"> (DSB) pada tanggal 27 November 2013 untuk membahas terkait inisiasi dan keberlanjutan proses investigasi </w:t>
      </w:r>
      <w:r w:rsidRPr="00D37D38">
        <w:rPr>
          <w:rFonts w:ascii="Times New Roman" w:hAnsi="Times New Roman"/>
          <w:i/>
          <w:sz w:val="23"/>
          <w:szCs w:val="23"/>
        </w:rPr>
        <w:t xml:space="preserve">anti-dumping </w:t>
      </w:r>
      <w:r w:rsidRPr="00D37D38">
        <w:rPr>
          <w:rFonts w:ascii="Times New Roman" w:hAnsi="Times New Roman"/>
          <w:sz w:val="23"/>
          <w:szCs w:val="23"/>
        </w:rPr>
        <w:t xml:space="preserve">dan anti-subsidi yang telah gagal mencapai keputusan dalam tenggang waktu yang ditentukan, yakni 18 bulan masa penyelidikan. </w:t>
      </w:r>
    </w:p>
    <w:p w:rsidR="007F30ED" w:rsidRDefault="007F30ED" w:rsidP="004B3B6A">
      <w:pPr>
        <w:pStyle w:val="ListParagraph"/>
        <w:autoSpaceDE w:val="0"/>
        <w:autoSpaceDN w:val="0"/>
        <w:adjustRightInd w:val="0"/>
        <w:spacing w:after="0" w:line="240" w:lineRule="auto"/>
        <w:ind w:left="0"/>
        <w:jc w:val="both"/>
        <w:rPr>
          <w:rFonts w:ascii="Times New Roman" w:hAnsi="Times New Roman"/>
          <w:sz w:val="23"/>
          <w:szCs w:val="23"/>
        </w:rPr>
      </w:pPr>
    </w:p>
    <w:p w:rsidR="007F30ED" w:rsidRPr="00D37D38" w:rsidRDefault="007F30ED" w:rsidP="004B3B6A">
      <w:pPr>
        <w:pStyle w:val="ListParagraph"/>
        <w:autoSpaceDE w:val="0"/>
        <w:autoSpaceDN w:val="0"/>
        <w:adjustRightInd w:val="0"/>
        <w:spacing w:after="0" w:line="240" w:lineRule="auto"/>
        <w:ind w:left="0"/>
        <w:jc w:val="both"/>
        <w:rPr>
          <w:rFonts w:ascii="Times New Roman" w:hAnsi="Times New Roman"/>
          <w:sz w:val="23"/>
          <w:szCs w:val="23"/>
        </w:rPr>
      </w:pPr>
      <w:r w:rsidRPr="00D37D38">
        <w:rPr>
          <w:rFonts w:ascii="Times New Roman" w:hAnsi="Times New Roman"/>
          <w:sz w:val="23"/>
          <w:szCs w:val="23"/>
        </w:rPr>
        <w:lastRenderedPageBreak/>
        <w:t xml:space="preserve">Pada tanggal 27 Februari 2014 di Genewa, tahap pertama yaitu pertemuan konsultasi Indonesia-Pakistan pun diadakan dalam Forum </w:t>
      </w:r>
      <w:r w:rsidRPr="00D37D38">
        <w:rPr>
          <w:rFonts w:ascii="Times New Roman" w:hAnsi="Times New Roman"/>
          <w:i/>
          <w:sz w:val="23"/>
          <w:szCs w:val="23"/>
        </w:rPr>
        <w:t xml:space="preserve">Dispute Settlement World Trade Organization </w:t>
      </w:r>
      <w:r w:rsidRPr="00D37D38">
        <w:rPr>
          <w:rFonts w:ascii="Times New Roman" w:hAnsi="Times New Roman"/>
          <w:sz w:val="23"/>
          <w:szCs w:val="23"/>
        </w:rPr>
        <w:t xml:space="preserve">(WTO). Dalam pertemuan tersebut delegasi Indonesia diwakilkan oleh Dirjen Perdagangan Luar Negeri, Bachrul Chairi bersama Duta Besar RI untuk WTO, Syafri A. Baharuddin. Sedangkan delegasi Pakistan diwakili oleh </w:t>
      </w:r>
      <w:r w:rsidRPr="00D37D38">
        <w:rPr>
          <w:rFonts w:ascii="Times New Roman" w:hAnsi="Times New Roman"/>
          <w:i/>
          <w:sz w:val="23"/>
          <w:szCs w:val="23"/>
        </w:rPr>
        <w:t>Director General of National Tariff Commission Pakistan</w:t>
      </w:r>
      <w:r w:rsidRPr="00D37D38">
        <w:rPr>
          <w:rFonts w:ascii="Times New Roman" w:hAnsi="Times New Roman"/>
          <w:sz w:val="23"/>
          <w:szCs w:val="23"/>
        </w:rPr>
        <w:t xml:space="preserve">, Khizar Hayat beserta Duta Besar Pakistan untuk WTO, Shahid Bashir. Kemudian sebagai pihak ketiga yang bertindak memberi arahan dan mengawasi jalannya konsultasi agar sesuai dengan koridor hukum WTO, yaitu konsultan </w:t>
      </w:r>
      <w:r w:rsidRPr="00D37D38">
        <w:rPr>
          <w:rFonts w:ascii="Times New Roman" w:hAnsi="Times New Roman"/>
          <w:i/>
          <w:sz w:val="23"/>
          <w:szCs w:val="23"/>
        </w:rPr>
        <w:t xml:space="preserve">Advisory Centre on WTO Law </w:t>
      </w:r>
      <w:r w:rsidRPr="00D37D38">
        <w:rPr>
          <w:rFonts w:ascii="Times New Roman" w:hAnsi="Times New Roman"/>
          <w:sz w:val="23"/>
          <w:szCs w:val="23"/>
        </w:rPr>
        <w:t xml:space="preserve">(ACWL) yang diwakili langsung oleh </w:t>
      </w:r>
      <w:r w:rsidRPr="00D37D38">
        <w:rPr>
          <w:rFonts w:ascii="Times New Roman" w:hAnsi="Times New Roman"/>
          <w:i/>
          <w:sz w:val="23"/>
          <w:szCs w:val="23"/>
        </w:rPr>
        <w:t xml:space="preserve">Executive Director </w:t>
      </w:r>
      <w:r w:rsidRPr="00D37D38">
        <w:rPr>
          <w:rFonts w:ascii="Times New Roman" w:hAnsi="Times New Roman"/>
          <w:sz w:val="23"/>
          <w:szCs w:val="23"/>
        </w:rPr>
        <w:t>ACWL, Niall Meagher dan tim.</w:t>
      </w:r>
    </w:p>
    <w:p w:rsidR="007F30ED" w:rsidRDefault="007F30ED" w:rsidP="004B3B6A">
      <w:pPr>
        <w:pStyle w:val="ListParagraph"/>
        <w:autoSpaceDE w:val="0"/>
        <w:autoSpaceDN w:val="0"/>
        <w:adjustRightInd w:val="0"/>
        <w:spacing w:after="0" w:line="240" w:lineRule="auto"/>
        <w:ind w:left="0"/>
        <w:jc w:val="both"/>
        <w:rPr>
          <w:rFonts w:ascii="Times New Roman" w:hAnsi="Times New Roman"/>
          <w:sz w:val="23"/>
          <w:szCs w:val="23"/>
        </w:rPr>
      </w:pPr>
    </w:p>
    <w:p w:rsidR="007F30ED" w:rsidRPr="00D37D38" w:rsidRDefault="007F30ED" w:rsidP="004B3B6A">
      <w:pPr>
        <w:pStyle w:val="ListParagraph"/>
        <w:autoSpaceDE w:val="0"/>
        <w:autoSpaceDN w:val="0"/>
        <w:adjustRightInd w:val="0"/>
        <w:spacing w:after="0" w:line="240" w:lineRule="auto"/>
        <w:ind w:left="0"/>
        <w:jc w:val="both"/>
        <w:rPr>
          <w:rFonts w:ascii="Times New Roman" w:hAnsi="Times New Roman"/>
          <w:sz w:val="23"/>
          <w:szCs w:val="23"/>
        </w:rPr>
      </w:pPr>
      <w:r w:rsidRPr="00D37D38">
        <w:rPr>
          <w:rFonts w:ascii="Times New Roman" w:hAnsi="Times New Roman"/>
          <w:sz w:val="23"/>
          <w:szCs w:val="23"/>
        </w:rPr>
        <w:t xml:space="preserve">Pada kesempatan tersebut, pihak Indonesia menyampaikan protes atas penyelidikan oleh Pakistan yang telah memakan waktu lebih dari ketentuan WTO sehingga merugikan ekspor Indonesia. Berdasarkan pada Artikel 4.7 dan 6 </w:t>
      </w:r>
      <w:r w:rsidRPr="00D37D38">
        <w:rPr>
          <w:rFonts w:ascii="Times New Roman" w:hAnsi="Times New Roman"/>
          <w:i/>
          <w:sz w:val="23"/>
          <w:szCs w:val="23"/>
        </w:rPr>
        <w:t>Dispute Settlement Understanding</w:t>
      </w:r>
      <w:r w:rsidRPr="00D37D38">
        <w:rPr>
          <w:rFonts w:ascii="Times New Roman" w:hAnsi="Times New Roman"/>
          <w:sz w:val="23"/>
          <w:szCs w:val="23"/>
        </w:rPr>
        <w:t xml:space="preserve"> (DSU), Artikel XXIII:2 </w:t>
      </w:r>
      <w:r w:rsidRPr="00D37D38">
        <w:rPr>
          <w:rFonts w:ascii="Times New Roman" w:hAnsi="Times New Roman"/>
          <w:i/>
          <w:sz w:val="23"/>
          <w:szCs w:val="23"/>
        </w:rPr>
        <w:t xml:space="preserve">General Agreement on Tariffs and Trade </w:t>
      </w:r>
      <w:r w:rsidRPr="00D37D38">
        <w:rPr>
          <w:rFonts w:ascii="Times New Roman" w:hAnsi="Times New Roman"/>
          <w:sz w:val="23"/>
          <w:szCs w:val="23"/>
        </w:rPr>
        <w:t xml:space="preserve">(GATT) 1994, Artikel 17.4 </w:t>
      </w:r>
      <w:r w:rsidRPr="00D37D38">
        <w:rPr>
          <w:rFonts w:ascii="Times New Roman" w:hAnsi="Times New Roman"/>
          <w:i/>
          <w:sz w:val="23"/>
          <w:szCs w:val="23"/>
        </w:rPr>
        <w:t>Anti-Dumping Agreement</w:t>
      </w:r>
      <w:r w:rsidRPr="00D37D38">
        <w:rPr>
          <w:rFonts w:ascii="Times New Roman" w:hAnsi="Times New Roman"/>
          <w:sz w:val="23"/>
          <w:szCs w:val="23"/>
        </w:rPr>
        <w:t xml:space="preserve"> dan Artikel 30 </w:t>
      </w:r>
      <w:r w:rsidRPr="00D37D38">
        <w:rPr>
          <w:rFonts w:ascii="Times New Roman" w:hAnsi="Times New Roman"/>
          <w:i/>
          <w:sz w:val="23"/>
          <w:szCs w:val="23"/>
        </w:rPr>
        <w:t>Subsidies and Countervailing Measures</w:t>
      </w:r>
      <w:r w:rsidRPr="00D37D38">
        <w:rPr>
          <w:rFonts w:ascii="Times New Roman" w:hAnsi="Times New Roman"/>
          <w:sz w:val="23"/>
          <w:szCs w:val="23"/>
        </w:rPr>
        <w:t xml:space="preserve"> (SCM) </w:t>
      </w:r>
      <w:r w:rsidRPr="00D37D38">
        <w:rPr>
          <w:rFonts w:ascii="Times New Roman" w:hAnsi="Times New Roman"/>
          <w:i/>
          <w:sz w:val="23"/>
          <w:szCs w:val="23"/>
        </w:rPr>
        <w:t>Agreement</w:t>
      </w:r>
      <w:r w:rsidRPr="00D37D38">
        <w:rPr>
          <w:rFonts w:ascii="Times New Roman" w:hAnsi="Times New Roman"/>
          <w:sz w:val="23"/>
          <w:szCs w:val="23"/>
        </w:rPr>
        <w:t xml:space="preserve">, Indonesia memiliki hak untuk mengajukan permohonan pembentukan Panel DSB WTO dalam upaya menuntaskan permasalahan dengan Pakistan. </w:t>
      </w:r>
    </w:p>
    <w:p w:rsidR="007F30ED" w:rsidRDefault="007F30ED" w:rsidP="004B3B6A">
      <w:pPr>
        <w:pStyle w:val="ListParagraph"/>
        <w:autoSpaceDE w:val="0"/>
        <w:autoSpaceDN w:val="0"/>
        <w:adjustRightInd w:val="0"/>
        <w:spacing w:after="0" w:line="240" w:lineRule="auto"/>
        <w:ind w:left="0"/>
        <w:jc w:val="both"/>
        <w:rPr>
          <w:rFonts w:ascii="Times New Roman" w:hAnsi="Times New Roman"/>
          <w:sz w:val="23"/>
          <w:szCs w:val="23"/>
        </w:rPr>
      </w:pPr>
    </w:p>
    <w:p w:rsidR="007F30ED" w:rsidRDefault="007F30ED" w:rsidP="004B3B6A">
      <w:pPr>
        <w:pStyle w:val="ListParagraph"/>
        <w:autoSpaceDE w:val="0"/>
        <w:autoSpaceDN w:val="0"/>
        <w:adjustRightInd w:val="0"/>
        <w:spacing w:after="0" w:line="240" w:lineRule="auto"/>
        <w:ind w:left="0"/>
        <w:jc w:val="both"/>
        <w:rPr>
          <w:rFonts w:ascii="Times New Roman" w:hAnsi="Times New Roman"/>
          <w:sz w:val="23"/>
          <w:szCs w:val="23"/>
        </w:rPr>
      </w:pPr>
      <w:r w:rsidRPr="00D37D38">
        <w:rPr>
          <w:rFonts w:ascii="Times New Roman" w:hAnsi="Times New Roman"/>
          <w:sz w:val="23"/>
          <w:szCs w:val="23"/>
        </w:rPr>
        <w:t xml:space="preserve">Hasil dari konsultasi antara Indonesia-Pakistan adalah keputusan dari pemerintah Pakistan yang menyatakan bahwa Pakistan tidak menginginkan kasus </w:t>
      </w:r>
      <w:r w:rsidRPr="00D37D38">
        <w:rPr>
          <w:rFonts w:ascii="Times New Roman" w:hAnsi="Times New Roman"/>
          <w:i/>
          <w:sz w:val="23"/>
          <w:szCs w:val="23"/>
        </w:rPr>
        <w:t xml:space="preserve">anti-dumping </w:t>
      </w:r>
      <w:r w:rsidRPr="00D37D38">
        <w:rPr>
          <w:rFonts w:ascii="Times New Roman" w:hAnsi="Times New Roman"/>
          <w:sz w:val="23"/>
          <w:szCs w:val="23"/>
        </w:rPr>
        <w:t xml:space="preserve">dilanjutkan ke tahap panel DSB WTO karena Pakistan ingin menjalin hubungan baik dengan Indonesia. Otoritas Pakistan yang diwakili langsung oleh </w:t>
      </w:r>
      <w:r w:rsidRPr="00D37D38">
        <w:rPr>
          <w:rFonts w:ascii="Times New Roman" w:hAnsi="Times New Roman"/>
          <w:i/>
          <w:sz w:val="23"/>
          <w:szCs w:val="23"/>
        </w:rPr>
        <w:t>Director General of National Tariff Commission Pakistan</w:t>
      </w:r>
      <w:r w:rsidRPr="00D37D38">
        <w:rPr>
          <w:rFonts w:ascii="Times New Roman" w:hAnsi="Times New Roman"/>
          <w:sz w:val="23"/>
          <w:szCs w:val="23"/>
        </w:rPr>
        <w:t xml:space="preserve">, Khizar Hayat kemudian menyatakan harapannya agar permasalahan dapat diselesaikan secara bilateral. Pada tanggal 17 Juni 2014 NTC Pakistan mengumumkan pemberhentian investigasi </w:t>
      </w:r>
      <w:r w:rsidRPr="00D37D38">
        <w:rPr>
          <w:rFonts w:ascii="Times New Roman" w:hAnsi="Times New Roman"/>
          <w:i/>
          <w:sz w:val="23"/>
          <w:szCs w:val="23"/>
        </w:rPr>
        <w:t xml:space="preserve">anti-dumping </w:t>
      </w:r>
      <w:r w:rsidRPr="00D37D38">
        <w:rPr>
          <w:rFonts w:ascii="Times New Roman" w:hAnsi="Times New Roman"/>
          <w:sz w:val="23"/>
          <w:szCs w:val="23"/>
        </w:rPr>
        <w:t>terhadap kertas Indonesia. Sedangkan penyelidikan anti-subsidi sendiri telah dihentikan pada tanggal 2 Juni 2014.</w:t>
      </w:r>
    </w:p>
    <w:p w:rsidR="007F30ED" w:rsidRPr="00A560E8" w:rsidRDefault="007F30ED" w:rsidP="004B3B6A">
      <w:pPr>
        <w:pStyle w:val="ListParagraph"/>
        <w:autoSpaceDE w:val="0"/>
        <w:autoSpaceDN w:val="0"/>
        <w:adjustRightInd w:val="0"/>
        <w:spacing w:after="0" w:line="240" w:lineRule="auto"/>
        <w:ind w:left="0" w:firstLine="709"/>
        <w:jc w:val="both"/>
        <w:rPr>
          <w:rFonts w:ascii="Times New Roman" w:hAnsi="Times New Roman"/>
          <w:sz w:val="23"/>
          <w:szCs w:val="23"/>
        </w:rPr>
      </w:pPr>
    </w:p>
    <w:p w:rsidR="007F30ED" w:rsidRDefault="007F30ED" w:rsidP="004B3B6A">
      <w:pPr>
        <w:pStyle w:val="ListParagraph"/>
        <w:spacing w:after="0" w:line="240" w:lineRule="auto"/>
        <w:ind w:left="0"/>
        <w:jc w:val="both"/>
        <w:rPr>
          <w:rFonts w:ascii="Times New Roman" w:hAnsi="Times New Roman"/>
          <w:b/>
          <w:i/>
          <w:iCs/>
          <w:sz w:val="23"/>
          <w:szCs w:val="23"/>
        </w:rPr>
      </w:pPr>
      <w:r>
        <w:rPr>
          <w:rFonts w:ascii="Times New Roman" w:hAnsi="Times New Roman"/>
          <w:b/>
          <w:i/>
          <w:iCs/>
          <w:sz w:val="23"/>
          <w:szCs w:val="23"/>
        </w:rPr>
        <w:t>Adanya Keyakinan Dumping yang Diperkuat oleh Petisi dari Perusahaan Lokal, Packages Limited</w:t>
      </w:r>
    </w:p>
    <w:p w:rsidR="007F30ED" w:rsidRPr="00D37D38" w:rsidRDefault="007F30ED" w:rsidP="004B3B6A">
      <w:pPr>
        <w:pStyle w:val="ListParagraph"/>
        <w:spacing w:after="0" w:line="240" w:lineRule="auto"/>
        <w:ind w:left="0"/>
        <w:jc w:val="both"/>
        <w:rPr>
          <w:rFonts w:ascii="Times New Roman" w:eastAsia="Times New Roman" w:hAnsi="Times New Roman"/>
          <w:i/>
          <w:color w:val="000000"/>
          <w:sz w:val="23"/>
          <w:szCs w:val="23"/>
          <w:lang w:eastAsia="id-ID"/>
        </w:rPr>
      </w:pPr>
      <w:r w:rsidRPr="00D37D38">
        <w:rPr>
          <w:rFonts w:ascii="Times New Roman" w:eastAsia="Times New Roman" w:hAnsi="Times New Roman"/>
          <w:color w:val="000000"/>
          <w:sz w:val="23"/>
          <w:szCs w:val="23"/>
          <w:lang w:eastAsia="id-ID"/>
        </w:rPr>
        <w:t xml:space="preserve">Kerjasama kertas antara Pakistan-Indonesia memberikan dampak positif dan negatif tersendiri terhadap Pakistan. Dampak positif yang didapatkan dari kerjasama kertas Pakistan dan Indonesia adalah terpenuhinya kebutuhan akan produk dan bahan baku kertas yang sebelumnya mengalami kekurangan pasokan karena besarnya tingkat permintaan kertas di Pakistan. Sedangkan dampak negatifnya, produsen kertas domestik Pakistan harus menerima adanya persaingan antar produk di pasar kertas dalam negeri. Salah satu perusahaan kertas terbesar Pakistan, </w:t>
      </w:r>
      <w:r w:rsidRPr="00D37D38">
        <w:rPr>
          <w:rFonts w:ascii="Times New Roman" w:eastAsia="Times New Roman" w:hAnsi="Times New Roman"/>
          <w:i/>
          <w:color w:val="000000"/>
          <w:sz w:val="23"/>
          <w:szCs w:val="23"/>
          <w:lang w:eastAsia="id-ID"/>
        </w:rPr>
        <w:t xml:space="preserve">Packages Limited </w:t>
      </w:r>
      <w:r w:rsidRPr="00D37D38">
        <w:rPr>
          <w:rFonts w:ascii="Times New Roman" w:eastAsia="Times New Roman" w:hAnsi="Times New Roman"/>
          <w:color w:val="000000"/>
          <w:sz w:val="23"/>
          <w:szCs w:val="23"/>
          <w:lang w:eastAsia="id-ID"/>
        </w:rPr>
        <w:t xml:space="preserve">diketahui pernah mengajukan petisi kepada NTC Pakistan yang berisikan permohonan penyelidikan </w:t>
      </w:r>
      <w:r w:rsidRPr="00D37D38">
        <w:rPr>
          <w:rFonts w:ascii="Times New Roman" w:eastAsia="Times New Roman" w:hAnsi="Times New Roman"/>
          <w:i/>
          <w:color w:val="000000"/>
          <w:sz w:val="23"/>
          <w:szCs w:val="23"/>
          <w:lang w:eastAsia="id-ID"/>
        </w:rPr>
        <w:t xml:space="preserve">dumping </w:t>
      </w:r>
      <w:r w:rsidRPr="00D37D38">
        <w:rPr>
          <w:rFonts w:ascii="Times New Roman" w:eastAsia="Times New Roman" w:hAnsi="Times New Roman"/>
          <w:color w:val="000000"/>
          <w:sz w:val="23"/>
          <w:szCs w:val="23"/>
          <w:lang w:eastAsia="id-ID"/>
        </w:rPr>
        <w:t xml:space="preserve">atas produk kertas Indonesia. Menurut laporan dari </w:t>
      </w:r>
      <w:r w:rsidRPr="00D37D38">
        <w:rPr>
          <w:rFonts w:ascii="Times New Roman" w:eastAsia="Times New Roman" w:hAnsi="Times New Roman"/>
          <w:i/>
          <w:color w:val="000000"/>
          <w:sz w:val="23"/>
          <w:szCs w:val="23"/>
          <w:lang w:eastAsia="id-ID"/>
        </w:rPr>
        <w:t>Packages Limited</w:t>
      </w:r>
      <w:r w:rsidRPr="00D37D38">
        <w:rPr>
          <w:rFonts w:ascii="Times New Roman" w:eastAsia="Times New Roman" w:hAnsi="Times New Roman"/>
          <w:color w:val="000000"/>
          <w:sz w:val="23"/>
          <w:szCs w:val="23"/>
          <w:lang w:eastAsia="id-ID"/>
        </w:rPr>
        <w:t xml:space="preserve">, pada enam bulan awal tahun 2011, penjualan eksternal </w:t>
      </w:r>
      <w:r w:rsidRPr="00D37D38">
        <w:rPr>
          <w:rFonts w:ascii="Times New Roman" w:eastAsia="Times New Roman" w:hAnsi="Times New Roman"/>
          <w:i/>
          <w:color w:val="000000"/>
          <w:sz w:val="23"/>
          <w:szCs w:val="23"/>
          <w:lang w:eastAsia="id-ID"/>
        </w:rPr>
        <w:t xml:space="preserve">paper and board </w:t>
      </w:r>
      <w:r w:rsidRPr="00D37D38">
        <w:rPr>
          <w:rFonts w:ascii="Times New Roman" w:eastAsia="Times New Roman" w:hAnsi="Times New Roman"/>
          <w:color w:val="000000"/>
          <w:sz w:val="23"/>
          <w:szCs w:val="23"/>
          <w:lang w:eastAsia="id-ID"/>
        </w:rPr>
        <w:t xml:space="preserve">turun sebesar 1.911 juta rupee dibandingkan dengan periode yang sama pada tahun 2010. Sehingga </w:t>
      </w:r>
      <w:r w:rsidRPr="00D37D38">
        <w:rPr>
          <w:rFonts w:ascii="Times New Roman" w:eastAsia="Times New Roman" w:hAnsi="Times New Roman"/>
          <w:i/>
          <w:color w:val="000000"/>
          <w:sz w:val="23"/>
          <w:szCs w:val="23"/>
          <w:lang w:eastAsia="id-ID"/>
        </w:rPr>
        <w:t xml:space="preserve">Packages Limited </w:t>
      </w:r>
      <w:r w:rsidRPr="00D37D38">
        <w:rPr>
          <w:rFonts w:ascii="Times New Roman" w:eastAsia="Times New Roman" w:hAnsi="Times New Roman"/>
          <w:color w:val="000000"/>
          <w:sz w:val="23"/>
          <w:szCs w:val="23"/>
          <w:lang w:eastAsia="id-ID"/>
        </w:rPr>
        <w:t xml:space="preserve">pun meminta adanya pengenaan </w:t>
      </w:r>
      <w:r w:rsidRPr="00D37D38">
        <w:rPr>
          <w:rFonts w:ascii="Times New Roman" w:eastAsia="Times New Roman" w:hAnsi="Times New Roman"/>
          <w:i/>
          <w:color w:val="000000"/>
          <w:sz w:val="23"/>
          <w:szCs w:val="23"/>
          <w:lang w:eastAsia="id-ID"/>
        </w:rPr>
        <w:t xml:space="preserve">regulatory duty </w:t>
      </w:r>
      <w:r w:rsidRPr="00D37D38">
        <w:rPr>
          <w:rFonts w:ascii="Times New Roman" w:eastAsia="Times New Roman" w:hAnsi="Times New Roman"/>
          <w:color w:val="000000"/>
          <w:sz w:val="23"/>
          <w:szCs w:val="23"/>
          <w:lang w:eastAsia="id-ID"/>
        </w:rPr>
        <w:t>terhadap produk kertas yang masuk ke Pakistan (</w:t>
      </w:r>
      <w:r w:rsidRPr="00D37D38">
        <w:rPr>
          <w:rFonts w:ascii="Times New Roman" w:eastAsia="Times New Roman" w:hAnsi="Times New Roman"/>
          <w:sz w:val="23"/>
          <w:szCs w:val="23"/>
          <w:lang w:eastAsia="id-ID"/>
        </w:rPr>
        <w:t>https://www.packages.com.pk/wp-content/uploads/2017/03/SQR2011.pdf)</w:t>
      </w:r>
      <w:r w:rsidRPr="00D37D38">
        <w:rPr>
          <w:rFonts w:ascii="Times New Roman" w:eastAsia="Times New Roman" w:hAnsi="Times New Roman"/>
          <w:color w:val="000000"/>
          <w:sz w:val="23"/>
          <w:szCs w:val="23"/>
          <w:lang w:eastAsia="id-ID"/>
        </w:rPr>
        <w:t xml:space="preserve">, termasuk impor </w:t>
      </w:r>
      <w:r w:rsidRPr="00D37D38">
        <w:rPr>
          <w:rFonts w:ascii="Times New Roman" w:eastAsia="Times New Roman" w:hAnsi="Times New Roman"/>
          <w:i/>
          <w:color w:val="000000"/>
          <w:sz w:val="23"/>
          <w:szCs w:val="23"/>
          <w:lang w:eastAsia="id-ID"/>
        </w:rPr>
        <w:t xml:space="preserve">certain paper </w:t>
      </w:r>
      <w:r w:rsidRPr="00D37D38">
        <w:rPr>
          <w:rFonts w:ascii="Times New Roman" w:eastAsia="Times New Roman" w:hAnsi="Times New Roman"/>
          <w:color w:val="000000"/>
          <w:sz w:val="23"/>
          <w:szCs w:val="23"/>
          <w:lang w:eastAsia="id-ID"/>
        </w:rPr>
        <w:t>dari Indonesia.</w:t>
      </w:r>
    </w:p>
    <w:p w:rsidR="007F30ED" w:rsidRDefault="007F30ED" w:rsidP="004B3B6A">
      <w:pPr>
        <w:pStyle w:val="ListParagraph"/>
        <w:spacing w:after="0" w:line="240" w:lineRule="auto"/>
        <w:ind w:left="0"/>
        <w:jc w:val="both"/>
        <w:rPr>
          <w:rFonts w:ascii="Times New Roman" w:eastAsia="Times New Roman" w:hAnsi="Times New Roman"/>
          <w:color w:val="000000"/>
          <w:sz w:val="23"/>
          <w:szCs w:val="23"/>
          <w:lang w:eastAsia="id-ID"/>
        </w:rPr>
      </w:pPr>
    </w:p>
    <w:p w:rsidR="007F30ED" w:rsidRDefault="007F30ED" w:rsidP="004B3B6A">
      <w:pPr>
        <w:pStyle w:val="ListParagraph"/>
        <w:spacing w:after="0" w:line="240" w:lineRule="auto"/>
        <w:ind w:left="0"/>
        <w:jc w:val="both"/>
        <w:rPr>
          <w:rFonts w:ascii="Times New Roman" w:eastAsia="Times New Roman" w:hAnsi="Times New Roman"/>
          <w:color w:val="000000"/>
          <w:sz w:val="23"/>
          <w:szCs w:val="23"/>
          <w:lang w:eastAsia="id-ID"/>
        </w:rPr>
      </w:pPr>
      <w:r w:rsidRPr="00D37D38">
        <w:rPr>
          <w:rFonts w:ascii="Times New Roman" w:eastAsia="Times New Roman" w:hAnsi="Times New Roman"/>
          <w:color w:val="000000"/>
          <w:sz w:val="23"/>
          <w:szCs w:val="23"/>
          <w:lang w:eastAsia="id-ID"/>
        </w:rPr>
        <w:lastRenderedPageBreak/>
        <w:t xml:space="preserve">Petisi dari perusahaan </w:t>
      </w:r>
      <w:r w:rsidRPr="00D37D38">
        <w:rPr>
          <w:rFonts w:ascii="Times New Roman" w:eastAsia="Times New Roman" w:hAnsi="Times New Roman"/>
          <w:i/>
          <w:color w:val="000000"/>
          <w:sz w:val="23"/>
          <w:szCs w:val="23"/>
          <w:lang w:eastAsia="id-ID"/>
        </w:rPr>
        <w:t xml:space="preserve">Packages Limited </w:t>
      </w:r>
      <w:r w:rsidRPr="00D37D38">
        <w:rPr>
          <w:rFonts w:ascii="Times New Roman" w:eastAsia="Times New Roman" w:hAnsi="Times New Roman"/>
          <w:color w:val="000000"/>
          <w:sz w:val="23"/>
          <w:szCs w:val="23"/>
          <w:lang w:eastAsia="id-ID"/>
        </w:rPr>
        <w:t xml:space="preserve">kemudian mendasari NTC Pakistan untuk melakukan penyelidikan </w:t>
      </w:r>
      <w:r w:rsidRPr="00D37D38">
        <w:rPr>
          <w:rFonts w:ascii="Times New Roman" w:eastAsia="Times New Roman" w:hAnsi="Times New Roman"/>
          <w:i/>
          <w:color w:val="000000"/>
          <w:sz w:val="23"/>
          <w:szCs w:val="23"/>
          <w:lang w:eastAsia="id-ID"/>
        </w:rPr>
        <w:t xml:space="preserve">anti-dumping </w:t>
      </w:r>
      <w:r w:rsidRPr="00D37D38">
        <w:rPr>
          <w:rFonts w:ascii="Times New Roman" w:eastAsia="Times New Roman" w:hAnsi="Times New Roman"/>
          <w:color w:val="000000"/>
          <w:sz w:val="23"/>
          <w:szCs w:val="23"/>
          <w:lang w:eastAsia="id-ID"/>
        </w:rPr>
        <w:t xml:space="preserve">terhadap kertas Indonesia, yang dimulai dari akhir tahun 2010 hingga 29 September 2011. Namun hingga akhir penyelidikannya NTC Pakistan tidak bisa membuktikan adanya bukti praktek </w:t>
      </w:r>
      <w:r w:rsidRPr="00D37D38">
        <w:rPr>
          <w:rFonts w:ascii="Times New Roman" w:eastAsia="Times New Roman" w:hAnsi="Times New Roman"/>
          <w:i/>
          <w:color w:val="000000"/>
          <w:sz w:val="23"/>
          <w:szCs w:val="23"/>
          <w:lang w:eastAsia="id-ID"/>
        </w:rPr>
        <w:t xml:space="preserve">dumping </w:t>
      </w:r>
      <w:r w:rsidRPr="00D37D38">
        <w:rPr>
          <w:rFonts w:ascii="Times New Roman" w:eastAsia="Times New Roman" w:hAnsi="Times New Roman"/>
          <w:color w:val="000000"/>
          <w:sz w:val="23"/>
          <w:szCs w:val="23"/>
          <w:lang w:eastAsia="id-ID"/>
        </w:rPr>
        <w:t xml:space="preserve">yang dilakukan oleh pihak Indonesia sehingga Pengadilan Tinggi Lahore yang mengadili perkara tersebut memutuskan bahwa penyelidikan tersebut harus dihentikan. Memasuki tahun 2011, NTC Pakistan kembali melanjutkan penyelidikan </w:t>
      </w:r>
      <w:r w:rsidRPr="00D37D38">
        <w:rPr>
          <w:rFonts w:ascii="Times New Roman" w:eastAsia="Times New Roman" w:hAnsi="Times New Roman"/>
          <w:i/>
          <w:color w:val="000000"/>
          <w:sz w:val="23"/>
          <w:szCs w:val="23"/>
          <w:lang w:eastAsia="id-ID"/>
        </w:rPr>
        <w:t xml:space="preserve">anti-dumping </w:t>
      </w:r>
      <w:r w:rsidRPr="00D37D38">
        <w:rPr>
          <w:rFonts w:ascii="Times New Roman" w:eastAsia="Times New Roman" w:hAnsi="Times New Roman"/>
          <w:color w:val="000000"/>
          <w:sz w:val="23"/>
          <w:szCs w:val="23"/>
          <w:lang w:eastAsia="id-ID"/>
        </w:rPr>
        <w:t xml:space="preserve">yang disertai oleh penyelidikan anti-subsidi terhadap produk </w:t>
      </w:r>
      <w:r w:rsidRPr="00D37D38">
        <w:rPr>
          <w:rFonts w:ascii="Times New Roman" w:eastAsia="Times New Roman" w:hAnsi="Times New Roman"/>
          <w:i/>
          <w:color w:val="000000"/>
          <w:sz w:val="23"/>
          <w:szCs w:val="23"/>
          <w:lang w:eastAsia="id-ID"/>
        </w:rPr>
        <w:t xml:space="preserve">certain paper </w:t>
      </w:r>
      <w:r w:rsidRPr="00D37D38">
        <w:rPr>
          <w:rFonts w:ascii="Times New Roman" w:eastAsia="Times New Roman" w:hAnsi="Times New Roman"/>
          <w:color w:val="000000"/>
          <w:sz w:val="23"/>
          <w:szCs w:val="23"/>
          <w:lang w:eastAsia="id-ID"/>
        </w:rPr>
        <w:t>dari Indonesia.</w:t>
      </w:r>
    </w:p>
    <w:p w:rsidR="007F30ED" w:rsidRDefault="007F30ED" w:rsidP="004B3B6A">
      <w:pPr>
        <w:pStyle w:val="ListParagraph"/>
        <w:spacing w:after="0" w:line="240" w:lineRule="auto"/>
        <w:ind w:left="0"/>
        <w:jc w:val="both"/>
        <w:rPr>
          <w:rFonts w:ascii="Times New Roman" w:eastAsia="Times New Roman" w:hAnsi="Times New Roman"/>
          <w:color w:val="000000"/>
          <w:sz w:val="23"/>
          <w:szCs w:val="23"/>
          <w:lang w:eastAsia="id-ID"/>
        </w:rPr>
      </w:pPr>
    </w:p>
    <w:p w:rsidR="007F30ED" w:rsidRDefault="007F30ED" w:rsidP="004B3B6A">
      <w:pPr>
        <w:pStyle w:val="ListParagraph"/>
        <w:spacing w:after="0" w:line="240" w:lineRule="auto"/>
        <w:ind w:left="0"/>
        <w:jc w:val="both"/>
        <w:rPr>
          <w:rFonts w:ascii="Times New Roman" w:eastAsia="Times New Roman" w:hAnsi="Times New Roman"/>
          <w:b/>
          <w:i/>
          <w:color w:val="000000"/>
          <w:sz w:val="23"/>
          <w:szCs w:val="23"/>
          <w:lang w:eastAsia="id-ID"/>
        </w:rPr>
      </w:pPr>
      <w:r>
        <w:rPr>
          <w:rFonts w:ascii="Times New Roman" w:eastAsia="Times New Roman" w:hAnsi="Times New Roman"/>
          <w:b/>
          <w:i/>
          <w:color w:val="000000"/>
          <w:sz w:val="23"/>
          <w:szCs w:val="23"/>
          <w:lang w:eastAsia="id-ID"/>
        </w:rPr>
        <w:t>Sebagai Upaya Proteksi Terhadap Sektor Industri Kertas Pakistan</w:t>
      </w:r>
    </w:p>
    <w:p w:rsidR="007F30ED" w:rsidRPr="00D37D38" w:rsidRDefault="007F30ED" w:rsidP="004B3B6A">
      <w:pPr>
        <w:pStyle w:val="ListParagraph"/>
        <w:spacing w:after="0" w:line="240" w:lineRule="auto"/>
        <w:ind w:left="0"/>
        <w:jc w:val="both"/>
        <w:rPr>
          <w:rFonts w:ascii="Times New Roman" w:eastAsia="Times New Roman" w:hAnsi="Times New Roman"/>
          <w:color w:val="000000"/>
          <w:sz w:val="23"/>
          <w:szCs w:val="23"/>
          <w:lang w:eastAsia="id-ID"/>
        </w:rPr>
      </w:pPr>
      <w:r w:rsidRPr="00D37D38">
        <w:rPr>
          <w:rFonts w:ascii="Times New Roman" w:hAnsi="Times New Roman"/>
          <w:sz w:val="23"/>
          <w:szCs w:val="23"/>
        </w:rPr>
        <w:t>Industri kertas memainkan peran signifikan dalam struktur ekonomi Pakistan dikarenakan dua alasan, yaitu pertama, Pakistan secara dominan merupakan ekonomi agraris yang menyediakan basis bahan baku yang sesuai. Kedua, Pakistan memiliki pasar besar dan berkembang dengan populasi melebihi 180 juta jiwa. Akan tetapi, i</w:t>
      </w:r>
      <w:r w:rsidRPr="00D37D38">
        <w:rPr>
          <w:rFonts w:ascii="Times New Roman" w:eastAsia="Times New Roman" w:hAnsi="Times New Roman"/>
          <w:color w:val="000000"/>
          <w:sz w:val="23"/>
          <w:szCs w:val="23"/>
          <w:lang w:eastAsia="id-ID"/>
        </w:rPr>
        <w:t xml:space="preserve">ndustri kertas di Pakistan sangat rentan dengan isu-isu seperti kurangnya kebijakan fiskal, moneter dan ekonomi yang berkelanjutan dikarenakan industri </w:t>
      </w:r>
      <w:r w:rsidRPr="00D37D38">
        <w:rPr>
          <w:rFonts w:ascii="Times New Roman" w:eastAsia="Times New Roman" w:hAnsi="Times New Roman"/>
          <w:i/>
          <w:color w:val="000000"/>
          <w:sz w:val="23"/>
          <w:szCs w:val="23"/>
          <w:lang w:eastAsia="id-ID"/>
        </w:rPr>
        <w:t xml:space="preserve">paper and paperboard </w:t>
      </w:r>
      <w:r w:rsidRPr="00D37D38">
        <w:rPr>
          <w:rFonts w:ascii="Times New Roman" w:eastAsia="Times New Roman" w:hAnsi="Times New Roman"/>
          <w:color w:val="000000"/>
          <w:sz w:val="23"/>
          <w:szCs w:val="23"/>
          <w:lang w:eastAsia="id-ID"/>
        </w:rPr>
        <w:t xml:space="preserve">telah ditangani oleh pemerintah dan birokrasi dari tahun ke tahun namun belum mendapat dukungan yang optimal dari pihak pemerintah. </w:t>
      </w:r>
    </w:p>
    <w:p w:rsidR="007F30ED" w:rsidRDefault="007F30ED" w:rsidP="004B3B6A">
      <w:pPr>
        <w:pStyle w:val="ListParagraph"/>
        <w:spacing w:after="0" w:line="240" w:lineRule="auto"/>
        <w:ind w:left="0"/>
        <w:jc w:val="both"/>
        <w:rPr>
          <w:rFonts w:ascii="Times New Roman" w:eastAsia="Times New Roman" w:hAnsi="Times New Roman"/>
          <w:i/>
          <w:color w:val="000000"/>
          <w:sz w:val="23"/>
          <w:szCs w:val="23"/>
          <w:lang w:eastAsia="id-ID"/>
        </w:rPr>
      </w:pPr>
    </w:p>
    <w:p w:rsidR="007F30ED" w:rsidRPr="00D37D38" w:rsidRDefault="007F30ED" w:rsidP="004B3B6A">
      <w:pPr>
        <w:pStyle w:val="ListParagraph"/>
        <w:spacing w:after="0" w:line="240" w:lineRule="auto"/>
        <w:ind w:left="0"/>
        <w:jc w:val="both"/>
        <w:rPr>
          <w:rFonts w:ascii="Times New Roman" w:hAnsi="Times New Roman"/>
          <w:sz w:val="23"/>
          <w:szCs w:val="23"/>
        </w:rPr>
      </w:pPr>
      <w:r w:rsidRPr="00D37D38">
        <w:rPr>
          <w:rFonts w:ascii="Times New Roman" w:eastAsia="Times New Roman" w:hAnsi="Times New Roman"/>
          <w:i/>
          <w:color w:val="000000"/>
          <w:sz w:val="23"/>
          <w:szCs w:val="23"/>
          <w:lang w:eastAsia="id-ID"/>
        </w:rPr>
        <w:t xml:space="preserve">Paper and paperboard </w:t>
      </w:r>
      <w:r w:rsidRPr="00D37D38">
        <w:rPr>
          <w:rFonts w:ascii="Times New Roman" w:eastAsia="Times New Roman" w:hAnsi="Times New Roman"/>
          <w:color w:val="000000"/>
          <w:sz w:val="23"/>
          <w:szCs w:val="23"/>
          <w:lang w:eastAsia="id-ID"/>
        </w:rPr>
        <w:t xml:space="preserve">sendiri termasuk industri pilihan dalam pengenaan bea cukai pusat </w:t>
      </w:r>
      <w:r w:rsidRPr="00D37D38">
        <w:rPr>
          <w:rFonts w:ascii="Times New Roman" w:eastAsia="Times New Roman" w:hAnsi="Times New Roman"/>
          <w:i/>
          <w:color w:val="000000"/>
          <w:sz w:val="23"/>
          <w:szCs w:val="23"/>
          <w:lang w:eastAsia="id-ID"/>
        </w:rPr>
        <w:t xml:space="preserve">(central excise duty) </w:t>
      </w:r>
      <w:r w:rsidRPr="00D37D38">
        <w:rPr>
          <w:rFonts w:ascii="Times New Roman" w:eastAsia="Times New Roman" w:hAnsi="Times New Roman"/>
          <w:color w:val="000000"/>
          <w:sz w:val="23"/>
          <w:szCs w:val="23"/>
          <w:lang w:eastAsia="id-ID"/>
        </w:rPr>
        <w:t xml:space="preserve">selama beberapa dekade. </w:t>
      </w:r>
      <w:r w:rsidRPr="00D37D38">
        <w:rPr>
          <w:rFonts w:ascii="Times New Roman" w:hAnsi="Times New Roman"/>
          <w:sz w:val="23"/>
          <w:szCs w:val="23"/>
        </w:rPr>
        <w:t xml:space="preserve">Di samping itu, Pakistan juga menghadapi berbagai tantangan lain dalam perkembangan industri kertasnya, seperti kenaikan </w:t>
      </w:r>
      <w:r w:rsidRPr="00D37D38">
        <w:rPr>
          <w:rFonts w:ascii="Times New Roman" w:hAnsi="Times New Roman"/>
          <w:i/>
          <w:sz w:val="23"/>
          <w:szCs w:val="23"/>
        </w:rPr>
        <w:t xml:space="preserve">regulatory duty </w:t>
      </w:r>
      <w:r w:rsidRPr="00D37D38">
        <w:rPr>
          <w:rFonts w:ascii="Times New Roman" w:hAnsi="Times New Roman"/>
          <w:sz w:val="23"/>
          <w:szCs w:val="23"/>
        </w:rPr>
        <w:t xml:space="preserve">dan </w:t>
      </w:r>
      <w:r w:rsidRPr="00D37D38">
        <w:rPr>
          <w:rFonts w:ascii="Times New Roman" w:hAnsi="Times New Roman"/>
          <w:i/>
          <w:sz w:val="23"/>
          <w:szCs w:val="23"/>
        </w:rPr>
        <w:t>anti-dumping duty</w:t>
      </w:r>
      <w:r w:rsidRPr="00D37D38">
        <w:rPr>
          <w:rFonts w:ascii="Times New Roman" w:hAnsi="Times New Roman"/>
          <w:sz w:val="23"/>
          <w:szCs w:val="23"/>
        </w:rPr>
        <w:t xml:space="preserve">, kenaikan harga bahan baku, kekurangan tenaga listrik, kekurangan gas, kompetisi internasional (termasuk teknologi dari para kompetitor), krisis ekonomi, situasi hukum dan tata tertib, banjir serta tingginya kasus serangan ledakan dan bom bunuh diri. Sebuah studi menyebutkan bahwa penjualan kertas di Pakistan turut dipengaruhi oleh pengenaan pajak oleh pemerintah dikarenakan banyaknya </w:t>
      </w:r>
      <w:r w:rsidRPr="00D37D38">
        <w:rPr>
          <w:rFonts w:ascii="Times New Roman" w:hAnsi="Times New Roman"/>
          <w:i/>
          <w:sz w:val="23"/>
          <w:szCs w:val="23"/>
        </w:rPr>
        <w:t xml:space="preserve">paper and paperboard </w:t>
      </w:r>
      <w:r w:rsidRPr="00D37D38">
        <w:rPr>
          <w:rFonts w:ascii="Times New Roman" w:hAnsi="Times New Roman"/>
          <w:sz w:val="23"/>
          <w:szCs w:val="23"/>
        </w:rPr>
        <w:t>yang masuk secara ilegal dari Afghanistan dan negara perbatasan lain. (https://globaljournals.org/GJMBR_Volume12/7-Financial-Analysis-Review-and-Performance.pdf)</w:t>
      </w:r>
    </w:p>
    <w:p w:rsidR="007F30ED" w:rsidRDefault="007F30ED" w:rsidP="004B3B6A">
      <w:pPr>
        <w:pStyle w:val="ListParagraph"/>
        <w:spacing w:after="0" w:line="240" w:lineRule="auto"/>
        <w:ind w:left="0"/>
        <w:jc w:val="both"/>
        <w:rPr>
          <w:rFonts w:ascii="Times New Roman" w:hAnsi="Times New Roman"/>
          <w:sz w:val="23"/>
          <w:szCs w:val="23"/>
        </w:rPr>
      </w:pPr>
    </w:p>
    <w:p w:rsidR="007F30ED" w:rsidRPr="00D37D38" w:rsidRDefault="007F30ED" w:rsidP="004B3B6A">
      <w:pPr>
        <w:pStyle w:val="ListParagraph"/>
        <w:spacing w:after="0" w:line="240" w:lineRule="auto"/>
        <w:ind w:left="0"/>
        <w:jc w:val="both"/>
        <w:rPr>
          <w:rFonts w:ascii="Times New Roman" w:hAnsi="Times New Roman"/>
          <w:sz w:val="23"/>
          <w:szCs w:val="23"/>
        </w:rPr>
      </w:pPr>
      <w:r w:rsidRPr="00D37D38">
        <w:rPr>
          <w:rFonts w:ascii="Times New Roman" w:hAnsi="Times New Roman"/>
          <w:sz w:val="23"/>
          <w:szCs w:val="23"/>
        </w:rPr>
        <w:t xml:space="preserve">Di Pakistan, terdapat pengenaan pajak tinggi terhadap impor </w:t>
      </w:r>
      <w:r w:rsidRPr="00D37D38">
        <w:rPr>
          <w:rFonts w:ascii="Times New Roman" w:hAnsi="Times New Roman"/>
          <w:i/>
          <w:sz w:val="23"/>
          <w:szCs w:val="23"/>
        </w:rPr>
        <w:t xml:space="preserve">paper </w:t>
      </w:r>
      <w:r w:rsidRPr="00D37D38">
        <w:rPr>
          <w:rFonts w:ascii="Times New Roman" w:hAnsi="Times New Roman"/>
          <w:sz w:val="23"/>
          <w:szCs w:val="23"/>
        </w:rPr>
        <w:t xml:space="preserve">dan </w:t>
      </w:r>
      <w:r w:rsidRPr="00D37D38">
        <w:rPr>
          <w:rFonts w:ascii="Times New Roman" w:hAnsi="Times New Roman"/>
          <w:i/>
          <w:sz w:val="23"/>
          <w:szCs w:val="23"/>
        </w:rPr>
        <w:t xml:space="preserve">paperboard </w:t>
      </w:r>
      <w:r w:rsidRPr="00D37D38">
        <w:rPr>
          <w:rFonts w:ascii="Times New Roman" w:hAnsi="Times New Roman"/>
          <w:sz w:val="23"/>
          <w:szCs w:val="23"/>
        </w:rPr>
        <w:t xml:space="preserve">yang masuk ke Pakistan, meliputi </w:t>
      </w:r>
      <w:r w:rsidRPr="00D37D38">
        <w:rPr>
          <w:rFonts w:ascii="Times New Roman" w:hAnsi="Times New Roman"/>
          <w:i/>
          <w:sz w:val="23"/>
          <w:szCs w:val="23"/>
        </w:rPr>
        <w:t xml:space="preserve">import duty </w:t>
      </w:r>
      <w:r w:rsidRPr="00D37D38">
        <w:rPr>
          <w:rFonts w:ascii="Times New Roman" w:hAnsi="Times New Roman"/>
          <w:sz w:val="23"/>
          <w:szCs w:val="23"/>
        </w:rPr>
        <w:t xml:space="preserve">(25%), </w:t>
      </w:r>
      <w:r w:rsidRPr="00D37D38">
        <w:rPr>
          <w:rFonts w:ascii="Times New Roman" w:hAnsi="Times New Roman"/>
          <w:i/>
          <w:sz w:val="23"/>
          <w:szCs w:val="23"/>
        </w:rPr>
        <w:t xml:space="preserve">regulatory duty </w:t>
      </w:r>
      <w:r w:rsidRPr="00D37D38">
        <w:rPr>
          <w:rFonts w:ascii="Times New Roman" w:hAnsi="Times New Roman"/>
          <w:sz w:val="23"/>
          <w:szCs w:val="23"/>
        </w:rPr>
        <w:t xml:space="preserve">(15%), </w:t>
      </w:r>
      <w:r w:rsidRPr="00D37D38">
        <w:rPr>
          <w:rFonts w:ascii="Times New Roman" w:hAnsi="Times New Roman"/>
          <w:i/>
          <w:sz w:val="23"/>
          <w:szCs w:val="23"/>
        </w:rPr>
        <w:t xml:space="preserve">sales tax </w:t>
      </w:r>
      <w:r w:rsidRPr="00D37D38">
        <w:rPr>
          <w:rFonts w:ascii="Times New Roman" w:hAnsi="Times New Roman"/>
          <w:sz w:val="23"/>
          <w:szCs w:val="23"/>
        </w:rPr>
        <w:t xml:space="preserve">(18%), </w:t>
      </w:r>
      <w:r w:rsidRPr="00D37D38">
        <w:rPr>
          <w:rFonts w:ascii="Times New Roman" w:hAnsi="Times New Roman"/>
          <w:i/>
          <w:sz w:val="23"/>
          <w:szCs w:val="23"/>
        </w:rPr>
        <w:t xml:space="preserve">withholding tax </w:t>
      </w:r>
      <w:r w:rsidRPr="00D37D38">
        <w:rPr>
          <w:rFonts w:ascii="Times New Roman" w:hAnsi="Times New Roman"/>
          <w:sz w:val="23"/>
          <w:szCs w:val="23"/>
        </w:rPr>
        <w:t xml:space="preserve">(2%) dan terakhir </w:t>
      </w:r>
      <w:r w:rsidRPr="00D37D38">
        <w:rPr>
          <w:rFonts w:ascii="Times New Roman" w:hAnsi="Times New Roman"/>
          <w:i/>
          <w:sz w:val="23"/>
          <w:szCs w:val="23"/>
        </w:rPr>
        <w:t xml:space="preserve">special excise duty </w:t>
      </w:r>
      <w:r w:rsidRPr="00D37D38">
        <w:rPr>
          <w:rFonts w:ascii="Times New Roman" w:hAnsi="Times New Roman"/>
          <w:sz w:val="23"/>
          <w:szCs w:val="23"/>
        </w:rPr>
        <w:t xml:space="preserve">(1%). Pengenaan bea masuk yang tinggi tersebut menyebabkan impor </w:t>
      </w:r>
      <w:r w:rsidRPr="00D37D38">
        <w:rPr>
          <w:rFonts w:ascii="Times New Roman" w:hAnsi="Times New Roman"/>
          <w:i/>
          <w:sz w:val="23"/>
          <w:szCs w:val="23"/>
        </w:rPr>
        <w:t xml:space="preserve">paper </w:t>
      </w:r>
      <w:r w:rsidRPr="00D37D38">
        <w:rPr>
          <w:rFonts w:ascii="Times New Roman" w:hAnsi="Times New Roman"/>
          <w:sz w:val="23"/>
          <w:szCs w:val="23"/>
        </w:rPr>
        <w:t xml:space="preserve">dan </w:t>
      </w:r>
      <w:r w:rsidRPr="00D37D38">
        <w:rPr>
          <w:rFonts w:ascii="Times New Roman" w:hAnsi="Times New Roman"/>
          <w:i/>
          <w:sz w:val="23"/>
          <w:szCs w:val="23"/>
        </w:rPr>
        <w:t xml:space="preserve">paperboard </w:t>
      </w:r>
      <w:r w:rsidRPr="00D37D38">
        <w:rPr>
          <w:rFonts w:ascii="Times New Roman" w:hAnsi="Times New Roman"/>
          <w:sz w:val="23"/>
          <w:szCs w:val="23"/>
        </w:rPr>
        <w:t>turun dari yang pada awalnya mencapai 64.054 ton pada tahun 2008 menjadi hanya 19.000 ton pada tahun 2009. Namun dengan segala permasalahan di atas, industri kertas Pakistan tetap berjuang untuk melayani 65% permintaan kertas negara dengan menanggung biaya produksi tinggi, krisis energi dan kerugian produksi.</w:t>
      </w:r>
    </w:p>
    <w:p w:rsidR="007F30ED" w:rsidRDefault="007F30ED" w:rsidP="004B3B6A">
      <w:pPr>
        <w:pStyle w:val="ListParagraph"/>
        <w:spacing w:after="0" w:line="240" w:lineRule="auto"/>
        <w:ind w:left="0"/>
        <w:jc w:val="both"/>
        <w:rPr>
          <w:rFonts w:ascii="Times New Roman" w:hAnsi="Times New Roman"/>
          <w:sz w:val="23"/>
          <w:szCs w:val="23"/>
        </w:rPr>
      </w:pPr>
    </w:p>
    <w:p w:rsidR="007F30ED" w:rsidRPr="00D37D38" w:rsidRDefault="007F30ED" w:rsidP="004B3B6A">
      <w:pPr>
        <w:pStyle w:val="ListParagraph"/>
        <w:spacing w:after="0" w:line="240" w:lineRule="auto"/>
        <w:ind w:left="0"/>
        <w:jc w:val="both"/>
        <w:rPr>
          <w:rFonts w:ascii="Times New Roman" w:hAnsi="Times New Roman"/>
          <w:sz w:val="23"/>
          <w:szCs w:val="23"/>
        </w:rPr>
      </w:pPr>
      <w:r w:rsidRPr="00D37D38">
        <w:rPr>
          <w:rFonts w:ascii="Times New Roman" w:hAnsi="Times New Roman"/>
          <w:sz w:val="23"/>
          <w:szCs w:val="23"/>
        </w:rPr>
        <w:t xml:space="preserve">Terlepas dari permasalahan dalam negeri, Pakistan juga terkena imbas dari adanya krisis finansial global pada tahun 2008. Krisis financial </w:t>
      </w:r>
      <w:r w:rsidRPr="00D37D38">
        <w:rPr>
          <w:rFonts w:ascii="Times New Roman" w:hAnsi="Times New Roman"/>
          <w:color w:val="212121"/>
          <w:sz w:val="23"/>
          <w:szCs w:val="23"/>
        </w:rPr>
        <w:t>menyebabkan kelambatan pertumbuhan ekonomi global,</w:t>
      </w:r>
      <w:r w:rsidRPr="00D37D38">
        <w:rPr>
          <w:rFonts w:ascii="Times New Roman" w:hAnsi="Times New Roman"/>
          <w:sz w:val="23"/>
          <w:szCs w:val="23"/>
        </w:rPr>
        <w:t xml:space="preserve"> (</w:t>
      </w:r>
      <w:r w:rsidRPr="00D37D38">
        <w:rPr>
          <w:rFonts w:ascii="Times New Roman" w:hAnsi="Times New Roman"/>
          <w:sz w:val="23"/>
          <w:szCs w:val="23"/>
          <w:shd w:val="clear" w:color="auto" w:fill="FFFFFF"/>
        </w:rPr>
        <w:t>www.ijeronline.com/documents/volumes/Vol4Iss2MA2013/Vol4Iss2%20(8a).pdf)</w:t>
      </w:r>
      <w:r w:rsidRPr="00D37D38">
        <w:rPr>
          <w:rFonts w:ascii="Times New Roman" w:hAnsi="Times New Roman"/>
          <w:sz w:val="23"/>
          <w:szCs w:val="23"/>
        </w:rPr>
        <w:t xml:space="preserve"> khususnya negara berkembang seperti Pakistan. GDP dan IPG Pakistan yang diambil selama periode tahun 2005 hingga 2011 menunjukkan bahwa Pakistan mengalami kemunduran selama periode tahun tersebut. Hal yang sama juga terjadi pada sektor </w:t>
      </w:r>
      <w:r w:rsidRPr="00D37D38">
        <w:rPr>
          <w:rFonts w:ascii="Times New Roman" w:hAnsi="Times New Roman"/>
          <w:sz w:val="23"/>
          <w:szCs w:val="23"/>
        </w:rPr>
        <w:lastRenderedPageBreak/>
        <w:t xml:space="preserve">ekspor, dimana peningkatan defisit perdagangan untuk 6 bulan pertama (Juli-Desember) tahun fiskal berjalan (2007-2008) mencapai US 8,24 milyar jika dibandingkan periode yang sama pada tahun 2006 yang hanya mencapai US 6,49 milyar dolar. </w:t>
      </w:r>
    </w:p>
    <w:p w:rsidR="007F30ED" w:rsidRDefault="007F30ED" w:rsidP="004B3B6A">
      <w:pPr>
        <w:pStyle w:val="ListParagraph"/>
        <w:spacing w:after="0" w:line="240" w:lineRule="auto"/>
        <w:ind w:left="0"/>
        <w:jc w:val="both"/>
        <w:rPr>
          <w:rFonts w:ascii="Times New Roman" w:hAnsi="Times New Roman"/>
          <w:sz w:val="23"/>
          <w:szCs w:val="23"/>
        </w:rPr>
      </w:pPr>
    </w:p>
    <w:p w:rsidR="007F30ED" w:rsidRPr="00D37D38" w:rsidRDefault="007F30ED" w:rsidP="004B3B6A">
      <w:pPr>
        <w:pStyle w:val="ListParagraph"/>
        <w:spacing w:after="0" w:line="240" w:lineRule="auto"/>
        <w:ind w:left="0"/>
        <w:jc w:val="both"/>
        <w:rPr>
          <w:rFonts w:ascii="Times New Roman" w:hAnsi="Times New Roman"/>
          <w:sz w:val="23"/>
          <w:szCs w:val="23"/>
        </w:rPr>
      </w:pPr>
      <w:r w:rsidRPr="00D37D38">
        <w:rPr>
          <w:rFonts w:ascii="Times New Roman" w:hAnsi="Times New Roman"/>
          <w:sz w:val="23"/>
          <w:szCs w:val="23"/>
        </w:rPr>
        <w:t xml:space="preserve">Berdasarkan pada permasalahan dan situasi yang dihadapi oleh Pakistan, khususnya sektor industri manufaktur kertas, Pemerintah Pakistan pada akhirnya mengambil tindakan pengamanan berupa kebijakan </w:t>
      </w:r>
      <w:r w:rsidRPr="00D37D38">
        <w:rPr>
          <w:rFonts w:ascii="Times New Roman" w:hAnsi="Times New Roman"/>
          <w:i/>
          <w:sz w:val="23"/>
          <w:szCs w:val="23"/>
        </w:rPr>
        <w:t xml:space="preserve">anti-dumping </w:t>
      </w:r>
      <w:r w:rsidRPr="00D37D38">
        <w:rPr>
          <w:rFonts w:ascii="Times New Roman" w:hAnsi="Times New Roman"/>
          <w:sz w:val="23"/>
          <w:szCs w:val="23"/>
        </w:rPr>
        <w:t xml:space="preserve">yang dilakukan oleh komisi yang berwenang yaitu </w:t>
      </w:r>
      <w:r w:rsidRPr="00D37D38">
        <w:rPr>
          <w:rFonts w:ascii="Times New Roman" w:hAnsi="Times New Roman"/>
          <w:i/>
          <w:sz w:val="23"/>
          <w:szCs w:val="23"/>
        </w:rPr>
        <w:t>National Tariff Commission</w:t>
      </w:r>
      <w:r w:rsidRPr="00D37D38">
        <w:rPr>
          <w:rFonts w:ascii="Times New Roman" w:hAnsi="Times New Roman"/>
          <w:sz w:val="23"/>
          <w:szCs w:val="23"/>
        </w:rPr>
        <w:t xml:space="preserve"> Pakistan. Kebijakan </w:t>
      </w:r>
      <w:r w:rsidRPr="00D37D38">
        <w:rPr>
          <w:rFonts w:ascii="Times New Roman" w:hAnsi="Times New Roman"/>
          <w:i/>
          <w:sz w:val="23"/>
          <w:szCs w:val="23"/>
        </w:rPr>
        <w:t>anti-dumping</w:t>
      </w:r>
      <w:r w:rsidRPr="00D37D38">
        <w:rPr>
          <w:rFonts w:ascii="Times New Roman" w:hAnsi="Times New Roman"/>
          <w:sz w:val="23"/>
          <w:szCs w:val="23"/>
        </w:rPr>
        <w:t xml:space="preserve"> tersebut merupakan sebuah strategi proteksi yang bertujuan untuk merintangi masuknya produk impor agar industri kertas yang secara spesifik sedang dalam masa-masa resesi dapat bertahan dengan tingkat pertumbuhan skala produksi yang dapat mencapai kapasitas penuh.</w:t>
      </w:r>
    </w:p>
    <w:p w:rsidR="007F30ED" w:rsidRDefault="007F30ED" w:rsidP="004B3B6A">
      <w:pPr>
        <w:pStyle w:val="ListParagraph"/>
        <w:spacing w:after="0" w:line="240" w:lineRule="auto"/>
        <w:ind w:left="0"/>
        <w:jc w:val="both"/>
        <w:rPr>
          <w:rFonts w:ascii="Times New Roman" w:hAnsi="Times New Roman"/>
          <w:sz w:val="23"/>
          <w:szCs w:val="23"/>
        </w:rPr>
      </w:pPr>
    </w:p>
    <w:p w:rsidR="007F30ED" w:rsidRPr="00D37D38" w:rsidRDefault="007F30ED" w:rsidP="004B3B6A">
      <w:pPr>
        <w:pStyle w:val="ListParagraph"/>
        <w:spacing w:after="0" w:line="240" w:lineRule="auto"/>
        <w:ind w:left="0"/>
        <w:jc w:val="both"/>
        <w:rPr>
          <w:rFonts w:ascii="Times New Roman" w:hAnsi="Times New Roman"/>
          <w:sz w:val="23"/>
          <w:szCs w:val="23"/>
        </w:rPr>
      </w:pPr>
      <w:r w:rsidRPr="00D37D38">
        <w:rPr>
          <w:rFonts w:ascii="Times New Roman" w:hAnsi="Times New Roman"/>
          <w:sz w:val="23"/>
          <w:szCs w:val="23"/>
        </w:rPr>
        <w:t>Terlepas dari permasalahan dalam negeri, Pakistan juga terkena imbas dari adanya krisis finansial global pada tahun 2008. Krisis finansial ini mengakibatkan kegagalan lembaga keuangan besar, kegagalan bank Eropa, penurunan tajam dalam indeks pasar, melemahnya mata uang, penurunan ekspor, penurunan investasi asing, penurunan pengiriman uang dan pariwisata, pengangguran dan kemiskinan. Semua hal ini menyebabkan kelambatan pertumbuhan ekonomi global, khususnya kepada negara berkembang seperti Pakistan.</w:t>
      </w:r>
    </w:p>
    <w:p w:rsidR="007F30ED" w:rsidRDefault="007F30ED" w:rsidP="004B3B6A">
      <w:pPr>
        <w:pStyle w:val="ListParagraph"/>
        <w:spacing w:after="0" w:line="240" w:lineRule="auto"/>
        <w:ind w:left="0"/>
        <w:jc w:val="both"/>
        <w:rPr>
          <w:rFonts w:ascii="Times New Roman" w:hAnsi="Times New Roman"/>
          <w:sz w:val="23"/>
          <w:szCs w:val="23"/>
        </w:rPr>
      </w:pPr>
    </w:p>
    <w:p w:rsidR="007F30ED" w:rsidRPr="00D37D38" w:rsidRDefault="007F30ED" w:rsidP="004B3B6A">
      <w:pPr>
        <w:pStyle w:val="ListParagraph"/>
        <w:spacing w:after="0" w:line="240" w:lineRule="auto"/>
        <w:ind w:left="0"/>
        <w:jc w:val="both"/>
        <w:rPr>
          <w:rFonts w:ascii="Times New Roman" w:hAnsi="Times New Roman"/>
          <w:sz w:val="23"/>
          <w:szCs w:val="23"/>
        </w:rPr>
      </w:pPr>
      <w:r w:rsidRPr="00D37D38">
        <w:rPr>
          <w:rFonts w:ascii="Times New Roman" w:hAnsi="Times New Roman"/>
          <w:sz w:val="23"/>
          <w:szCs w:val="23"/>
        </w:rPr>
        <w:t xml:space="preserve">Dampak dari adanya krisis global terhadap perekonomian Pakistan dapat dilihat dari terjadinya penurunan pada </w:t>
      </w:r>
      <w:r w:rsidRPr="00D37D38">
        <w:rPr>
          <w:rFonts w:ascii="Times New Roman" w:hAnsi="Times New Roman"/>
          <w:i/>
          <w:sz w:val="23"/>
          <w:szCs w:val="23"/>
        </w:rPr>
        <w:t xml:space="preserve">Gross Domestic Product </w:t>
      </w:r>
      <w:r w:rsidRPr="00D37D38">
        <w:rPr>
          <w:rFonts w:ascii="Times New Roman" w:hAnsi="Times New Roman"/>
          <w:sz w:val="23"/>
          <w:szCs w:val="23"/>
        </w:rPr>
        <w:t xml:space="preserve">(GDP) dan </w:t>
      </w:r>
      <w:r w:rsidRPr="00D37D38">
        <w:rPr>
          <w:rFonts w:ascii="Times New Roman" w:hAnsi="Times New Roman"/>
          <w:i/>
          <w:sz w:val="23"/>
          <w:szCs w:val="23"/>
        </w:rPr>
        <w:t xml:space="preserve">Industrial Production Growth </w:t>
      </w:r>
      <w:r w:rsidRPr="00D37D38">
        <w:rPr>
          <w:rFonts w:ascii="Times New Roman" w:hAnsi="Times New Roman"/>
          <w:sz w:val="23"/>
          <w:szCs w:val="23"/>
        </w:rPr>
        <w:t>(IPG) Pakistan. GDP Pakistan yang pada tahun 2005 pernah mencapai angka tertinggi yaitu 6,60%, harus mengalami penurunan menjadi hanya sebesar 2,70% di tahun 2008. Kemudian grafik IPG Pakistan yang juga pernah mencapai angka tertingginya yaitu 10,70% di tahun 2005, turut mengalami penurunan menjadi 4,60% di tahun 2008.</w:t>
      </w:r>
    </w:p>
    <w:p w:rsidR="007F30ED" w:rsidRDefault="007F30ED" w:rsidP="004B3B6A">
      <w:pPr>
        <w:pStyle w:val="ListParagraph"/>
        <w:spacing w:after="240" w:line="240" w:lineRule="auto"/>
        <w:ind w:left="0"/>
        <w:jc w:val="both"/>
        <w:rPr>
          <w:rFonts w:ascii="Times New Roman" w:hAnsi="Times New Roman"/>
          <w:sz w:val="23"/>
          <w:szCs w:val="23"/>
        </w:rPr>
      </w:pPr>
    </w:p>
    <w:p w:rsidR="007F30ED" w:rsidRPr="00D37D38" w:rsidRDefault="007F30ED" w:rsidP="004B3B6A">
      <w:pPr>
        <w:pStyle w:val="ListParagraph"/>
        <w:spacing w:after="0" w:line="240" w:lineRule="auto"/>
        <w:ind w:left="0"/>
        <w:jc w:val="both"/>
        <w:rPr>
          <w:rFonts w:ascii="Times New Roman" w:hAnsi="Times New Roman"/>
          <w:color w:val="000000"/>
          <w:sz w:val="23"/>
          <w:szCs w:val="23"/>
        </w:rPr>
      </w:pPr>
      <w:r w:rsidRPr="00D37D38">
        <w:rPr>
          <w:rFonts w:ascii="Times New Roman" w:hAnsi="Times New Roman"/>
          <w:sz w:val="23"/>
          <w:szCs w:val="23"/>
        </w:rPr>
        <w:t xml:space="preserve">Berdasarkan pada permasalahan dan situasi yang dihadapi oleh Pakistan, khususnya sektor industri manufaktur kertas, maka sudah sewajarnya apabila dilakukan upaya pemulihan atau pencegahan terhadap industri kertas Pakistan dari adanya kerugian serius yang dialami ataupun terhadap ancaman kerugian serius yang akan datang. Pemerintah Pakistan pada akhirnya mengambil tindakan pengamanan berupa kebijakan </w:t>
      </w:r>
      <w:r w:rsidRPr="00D37D38">
        <w:rPr>
          <w:rFonts w:ascii="Times New Roman" w:hAnsi="Times New Roman"/>
          <w:i/>
          <w:sz w:val="23"/>
          <w:szCs w:val="23"/>
        </w:rPr>
        <w:t xml:space="preserve">anti-dumping </w:t>
      </w:r>
      <w:r w:rsidRPr="00D37D38">
        <w:rPr>
          <w:rFonts w:ascii="Times New Roman" w:hAnsi="Times New Roman"/>
          <w:sz w:val="23"/>
          <w:szCs w:val="23"/>
        </w:rPr>
        <w:t xml:space="preserve">yang dilakukan oleh komisi yang berwenang yaitu </w:t>
      </w:r>
      <w:r w:rsidRPr="00D37D38">
        <w:rPr>
          <w:rFonts w:ascii="Times New Roman" w:hAnsi="Times New Roman"/>
          <w:i/>
          <w:sz w:val="23"/>
          <w:szCs w:val="23"/>
        </w:rPr>
        <w:t>National Tariff Commission</w:t>
      </w:r>
      <w:r w:rsidRPr="00D37D38">
        <w:rPr>
          <w:rFonts w:ascii="Times New Roman" w:hAnsi="Times New Roman"/>
          <w:sz w:val="23"/>
          <w:szCs w:val="23"/>
        </w:rPr>
        <w:t xml:space="preserve"> Pakistan. Meskipun NTC Pakistan mengatakan bahwa tindakan </w:t>
      </w:r>
      <w:r w:rsidRPr="00D37D38">
        <w:rPr>
          <w:rFonts w:ascii="Times New Roman" w:hAnsi="Times New Roman"/>
          <w:i/>
          <w:sz w:val="23"/>
          <w:szCs w:val="23"/>
        </w:rPr>
        <w:t xml:space="preserve">anti-dumping </w:t>
      </w:r>
      <w:r w:rsidRPr="00D37D38">
        <w:rPr>
          <w:rFonts w:ascii="Times New Roman" w:hAnsi="Times New Roman"/>
          <w:sz w:val="23"/>
          <w:szCs w:val="23"/>
        </w:rPr>
        <w:t xml:space="preserve">bukanlah sebuah proteksi terhadap industri domestik, </w:t>
      </w:r>
      <w:r w:rsidRPr="00D37D38">
        <w:rPr>
          <w:rFonts w:ascii="Times New Roman" w:hAnsi="Times New Roman"/>
          <w:i/>
          <w:sz w:val="23"/>
          <w:szCs w:val="23"/>
        </w:rPr>
        <w:t>“</w:t>
      </w:r>
      <w:r w:rsidRPr="00D37D38">
        <w:rPr>
          <w:rFonts w:ascii="Times New Roman" w:hAnsi="Times New Roman"/>
          <w:i/>
          <w:color w:val="000000"/>
          <w:sz w:val="23"/>
          <w:szCs w:val="23"/>
        </w:rPr>
        <w:t>Anti dumping measures do not provide protection to the domestic industry. It only serves the purpose of providing remedy to the domestic industry against the injury caused by the unfair trade practice of dumping.”</w:t>
      </w:r>
      <w:r w:rsidR="00864347">
        <w:rPr>
          <w:rFonts w:ascii="Times New Roman" w:hAnsi="Times New Roman"/>
          <w:color w:val="000000"/>
          <w:sz w:val="23"/>
          <w:szCs w:val="23"/>
        </w:rPr>
        <w:t xml:space="preserve"> </w:t>
      </w:r>
      <w:r w:rsidR="00864347" w:rsidRPr="00864347">
        <w:rPr>
          <w:rFonts w:ascii="Times New Roman" w:hAnsi="Times New Roman"/>
          <w:color w:val="000000"/>
          <w:sz w:val="23"/>
          <w:szCs w:val="23"/>
        </w:rPr>
        <w:t>(</w:t>
      </w:r>
      <w:r w:rsidR="00864347" w:rsidRPr="00864347">
        <w:rPr>
          <w:rFonts w:ascii="Times New Roman" w:hAnsi="Times New Roman"/>
          <w:sz w:val="23"/>
          <w:szCs w:val="23"/>
        </w:rPr>
        <w:t>https://ntc.gov.pk/antidumping-faqs/)</w:t>
      </w:r>
      <w:r w:rsidR="00864347" w:rsidRPr="00864347">
        <w:rPr>
          <w:rFonts w:ascii="Times New Roman" w:hAnsi="Times New Roman"/>
          <w:color w:val="000000"/>
          <w:sz w:val="23"/>
          <w:szCs w:val="23"/>
        </w:rPr>
        <w:t xml:space="preserve"> </w:t>
      </w:r>
      <w:r w:rsidRPr="00D37D38">
        <w:rPr>
          <w:rFonts w:ascii="Times New Roman" w:hAnsi="Times New Roman"/>
          <w:color w:val="000000"/>
          <w:sz w:val="23"/>
          <w:szCs w:val="23"/>
        </w:rPr>
        <w:t xml:space="preserve">namun pada kenyataannya langkah kebijakan </w:t>
      </w:r>
      <w:r w:rsidRPr="00D37D38">
        <w:rPr>
          <w:rFonts w:ascii="Times New Roman" w:hAnsi="Times New Roman"/>
          <w:i/>
          <w:color w:val="000000"/>
          <w:sz w:val="23"/>
          <w:szCs w:val="23"/>
        </w:rPr>
        <w:t xml:space="preserve">anti-dumping </w:t>
      </w:r>
      <w:r w:rsidRPr="00D37D38">
        <w:rPr>
          <w:rFonts w:ascii="Times New Roman" w:hAnsi="Times New Roman"/>
          <w:color w:val="000000"/>
          <w:sz w:val="23"/>
          <w:szCs w:val="23"/>
        </w:rPr>
        <w:t>yang diambil oleh NTC Pakistan memang berfungsi sebagai alat proteksionisme untuk membatasi kompetitor asing, dalam hal ini Indonesia dengan ekspor produk kertasnya.</w:t>
      </w:r>
    </w:p>
    <w:p w:rsidR="007F30ED" w:rsidRDefault="007F30ED" w:rsidP="004B3B6A">
      <w:pPr>
        <w:pStyle w:val="ListParagraph"/>
        <w:spacing w:after="240" w:line="240" w:lineRule="auto"/>
        <w:ind w:left="0"/>
        <w:jc w:val="both"/>
        <w:rPr>
          <w:rFonts w:ascii="Times New Roman" w:hAnsi="Times New Roman"/>
          <w:color w:val="000000"/>
          <w:sz w:val="23"/>
          <w:szCs w:val="23"/>
        </w:rPr>
      </w:pPr>
    </w:p>
    <w:p w:rsidR="007F30ED" w:rsidRPr="00D37D38" w:rsidRDefault="007F30ED" w:rsidP="004B3B6A">
      <w:pPr>
        <w:pStyle w:val="ListParagraph"/>
        <w:spacing w:after="240" w:line="240" w:lineRule="auto"/>
        <w:ind w:left="0"/>
        <w:jc w:val="both"/>
        <w:rPr>
          <w:rFonts w:ascii="Times New Roman" w:hAnsi="Times New Roman"/>
          <w:sz w:val="23"/>
          <w:szCs w:val="23"/>
        </w:rPr>
      </w:pPr>
      <w:r w:rsidRPr="00D37D38">
        <w:rPr>
          <w:rFonts w:ascii="Times New Roman" w:hAnsi="Times New Roman"/>
          <w:color w:val="000000"/>
          <w:sz w:val="23"/>
          <w:szCs w:val="23"/>
        </w:rPr>
        <w:t xml:space="preserve">Seperti yang dibahas oleh </w:t>
      </w:r>
      <w:r w:rsidRPr="00D37D38">
        <w:rPr>
          <w:rFonts w:ascii="Times New Roman" w:hAnsi="Times New Roman"/>
          <w:sz w:val="23"/>
          <w:szCs w:val="23"/>
        </w:rPr>
        <w:t>Moore (1992)</w:t>
      </w:r>
      <w:r w:rsidRPr="00D37D38">
        <w:rPr>
          <w:rFonts w:ascii="Times New Roman" w:hAnsi="Times New Roman"/>
          <w:i/>
          <w:sz w:val="23"/>
          <w:szCs w:val="23"/>
        </w:rPr>
        <w:t xml:space="preserve"> </w:t>
      </w:r>
      <w:r w:rsidRPr="00D37D38">
        <w:rPr>
          <w:rFonts w:ascii="Times New Roman" w:hAnsi="Times New Roman"/>
          <w:sz w:val="23"/>
          <w:szCs w:val="23"/>
        </w:rPr>
        <w:t xml:space="preserve">dalam sebuah </w:t>
      </w:r>
      <w:r w:rsidRPr="00D37D38">
        <w:rPr>
          <w:rFonts w:ascii="Times New Roman" w:hAnsi="Times New Roman"/>
          <w:i/>
          <w:sz w:val="23"/>
          <w:szCs w:val="23"/>
        </w:rPr>
        <w:t xml:space="preserve">paper </w:t>
      </w:r>
      <w:r w:rsidRPr="00D37D38">
        <w:rPr>
          <w:rFonts w:ascii="Times New Roman" w:hAnsi="Times New Roman"/>
          <w:sz w:val="23"/>
          <w:szCs w:val="23"/>
        </w:rPr>
        <w:t xml:space="preserve">yang berjudul </w:t>
      </w:r>
      <w:r w:rsidRPr="00D37D38">
        <w:rPr>
          <w:rFonts w:ascii="Times New Roman" w:hAnsi="Times New Roman"/>
          <w:i/>
          <w:sz w:val="23"/>
          <w:szCs w:val="23"/>
        </w:rPr>
        <w:t xml:space="preserve">Anti-dumping measures as a tool of protectionism: a mechanism design approach </w:t>
      </w:r>
      <w:r w:rsidRPr="00D37D38">
        <w:rPr>
          <w:rFonts w:ascii="Times New Roman" w:hAnsi="Times New Roman"/>
          <w:sz w:val="23"/>
          <w:szCs w:val="23"/>
        </w:rPr>
        <w:t xml:space="preserve">bahwa banyak perusahaan di Amerika Serikat yang berkompetisi dengan para eksportir dari </w:t>
      </w:r>
      <w:r w:rsidRPr="00D37D38">
        <w:rPr>
          <w:rFonts w:ascii="Times New Roman" w:hAnsi="Times New Roman"/>
          <w:sz w:val="23"/>
          <w:szCs w:val="23"/>
        </w:rPr>
        <w:lastRenderedPageBreak/>
        <w:t xml:space="preserve">negara-negara berkembang, mendapatkan hasil yang menguntungkan dalam proses petisi </w:t>
      </w:r>
      <w:r w:rsidRPr="00D37D38">
        <w:rPr>
          <w:rFonts w:ascii="Times New Roman" w:hAnsi="Times New Roman"/>
          <w:i/>
          <w:sz w:val="23"/>
          <w:szCs w:val="23"/>
        </w:rPr>
        <w:t xml:space="preserve">anti-dumping. </w:t>
      </w:r>
      <w:r w:rsidRPr="00D37D38">
        <w:rPr>
          <w:rFonts w:ascii="Times New Roman" w:hAnsi="Times New Roman"/>
          <w:sz w:val="23"/>
          <w:szCs w:val="23"/>
        </w:rPr>
        <w:t xml:space="preserve">Dari penjelasan tersebut, terdapat kesamaan dengan penelitian ini dimana perusahaan domestik Pakistan mengajukan petisi kepada komisi tarif Pakistan dan kemudian NTC Pakistan menjalankan kebijakan </w:t>
      </w:r>
      <w:r w:rsidRPr="00D37D38">
        <w:rPr>
          <w:rFonts w:ascii="Times New Roman" w:hAnsi="Times New Roman"/>
          <w:i/>
          <w:sz w:val="23"/>
          <w:szCs w:val="23"/>
        </w:rPr>
        <w:t>anti-dumping</w:t>
      </w:r>
      <w:r w:rsidRPr="00D37D38">
        <w:rPr>
          <w:rFonts w:ascii="Times New Roman" w:hAnsi="Times New Roman"/>
          <w:sz w:val="23"/>
          <w:szCs w:val="23"/>
        </w:rPr>
        <w:t xml:space="preserve"> sebagai sebuah strategi proteksi yang bertujuan untuk merintangi masuknya produk impor agar industri kertas yang secara spesifik sedang dalam masa-masa resesi dapat bertahan dengan tingkat pertumbuhan skala produksi yang dapat mencapai kapasitas penuh.</w:t>
      </w:r>
    </w:p>
    <w:p w:rsidR="007F30ED" w:rsidRDefault="007F30ED" w:rsidP="004B3B6A">
      <w:pPr>
        <w:pStyle w:val="ListParagraph"/>
        <w:spacing w:after="240" w:line="240" w:lineRule="auto"/>
        <w:ind w:left="0"/>
        <w:jc w:val="both"/>
        <w:rPr>
          <w:rFonts w:ascii="Times New Roman" w:hAnsi="Times New Roman"/>
          <w:sz w:val="23"/>
          <w:szCs w:val="23"/>
        </w:rPr>
      </w:pPr>
    </w:p>
    <w:p w:rsidR="007F30ED" w:rsidRPr="00D37D38" w:rsidRDefault="007F30ED" w:rsidP="004B3B6A">
      <w:pPr>
        <w:pStyle w:val="ListParagraph"/>
        <w:spacing w:after="240" w:line="240" w:lineRule="auto"/>
        <w:ind w:left="0"/>
        <w:jc w:val="both"/>
        <w:rPr>
          <w:rFonts w:ascii="Times New Roman" w:hAnsi="Times New Roman"/>
          <w:sz w:val="23"/>
          <w:szCs w:val="23"/>
        </w:rPr>
      </w:pPr>
      <w:r w:rsidRPr="00D37D38">
        <w:rPr>
          <w:rFonts w:ascii="Times New Roman" w:hAnsi="Times New Roman"/>
          <w:sz w:val="23"/>
          <w:szCs w:val="23"/>
        </w:rPr>
        <w:t xml:space="preserve">Berdasarkan pada laporan tahunan </w:t>
      </w:r>
      <w:r w:rsidRPr="00D37D38">
        <w:rPr>
          <w:rFonts w:ascii="Times New Roman" w:hAnsi="Times New Roman"/>
          <w:i/>
          <w:sz w:val="23"/>
          <w:szCs w:val="23"/>
        </w:rPr>
        <w:t>Packages Limited</w:t>
      </w:r>
      <w:r w:rsidRPr="00D37D38">
        <w:rPr>
          <w:rFonts w:ascii="Times New Roman" w:hAnsi="Times New Roman"/>
          <w:sz w:val="23"/>
          <w:szCs w:val="23"/>
        </w:rPr>
        <w:t xml:space="preserve">, selama periode penyelidikan berlangsung </w:t>
      </w:r>
      <w:r w:rsidRPr="00D37D38">
        <w:rPr>
          <w:rFonts w:ascii="Times New Roman" w:hAnsi="Times New Roman"/>
          <w:i/>
          <w:sz w:val="23"/>
          <w:szCs w:val="23"/>
        </w:rPr>
        <w:t>gross profit</w:t>
      </w:r>
      <w:r w:rsidRPr="00D37D38">
        <w:rPr>
          <w:rFonts w:ascii="Times New Roman" w:hAnsi="Times New Roman"/>
          <w:sz w:val="23"/>
          <w:szCs w:val="23"/>
        </w:rPr>
        <w:t xml:space="preserve">/laba kotor dari perusahaan tersebut menunjukkan tren positif dimana terjadi peningkatan dari tahun ke tahun. Akibat adanya krisis yang terjadi sepanjang tahun 2008, keuntungan dari perusahaan </w:t>
      </w:r>
      <w:r w:rsidRPr="00D37D38">
        <w:rPr>
          <w:rFonts w:ascii="Times New Roman" w:hAnsi="Times New Roman"/>
          <w:i/>
          <w:sz w:val="23"/>
          <w:szCs w:val="23"/>
        </w:rPr>
        <w:t xml:space="preserve">Packages Limited </w:t>
      </w:r>
      <w:r w:rsidRPr="00D37D38">
        <w:rPr>
          <w:rFonts w:ascii="Times New Roman" w:hAnsi="Times New Roman"/>
          <w:sz w:val="23"/>
          <w:szCs w:val="23"/>
        </w:rPr>
        <w:t xml:space="preserve">turun sangat jauh dari 7,71% menjadi 2,19% di tahun 2009. Namun setelah penyelidikan </w:t>
      </w:r>
      <w:r w:rsidRPr="00D37D38">
        <w:rPr>
          <w:rFonts w:ascii="Times New Roman" w:hAnsi="Times New Roman"/>
          <w:i/>
          <w:sz w:val="23"/>
          <w:szCs w:val="23"/>
        </w:rPr>
        <w:t xml:space="preserve">anti-dumping </w:t>
      </w:r>
      <w:r w:rsidRPr="00D37D38">
        <w:rPr>
          <w:rFonts w:ascii="Times New Roman" w:hAnsi="Times New Roman"/>
          <w:sz w:val="23"/>
          <w:szCs w:val="23"/>
        </w:rPr>
        <w:t xml:space="preserve">yang dilakukan oleh NTC Pakistan berjalan, keuntungan dari perusahaan ini perlahan-lahan meningkat per tahunnya. Hal ini menunjukkan bahwa kebijakan </w:t>
      </w:r>
      <w:r w:rsidRPr="00D37D38">
        <w:rPr>
          <w:rFonts w:ascii="Times New Roman" w:hAnsi="Times New Roman"/>
          <w:i/>
          <w:sz w:val="23"/>
          <w:szCs w:val="23"/>
        </w:rPr>
        <w:t xml:space="preserve">anti-dumping </w:t>
      </w:r>
      <w:r w:rsidRPr="00D37D38">
        <w:rPr>
          <w:rFonts w:ascii="Times New Roman" w:hAnsi="Times New Roman"/>
          <w:sz w:val="23"/>
          <w:szCs w:val="23"/>
        </w:rPr>
        <w:t>Pakistan pada akhirnya mampu membantu pemulihan perekonomian Pakistan dari inflasi.</w:t>
      </w:r>
    </w:p>
    <w:p w:rsidR="00F458F2" w:rsidRPr="00F458F2" w:rsidRDefault="00F458F2" w:rsidP="004B3B6A">
      <w:pPr>
        <w:pStyle w:val="ListParagraph"/>
        <w:spacing w:after="0" w:line="240" w:lineRule="auto"/>
        <w:ind w:left="0"/>
        <w:jc w:val="both"/>
        <w:rPr>
          <w:rFonts w:ascii="Times New Roman" w:hAnsi="Times New Roman"/>
          <w:b/>
          <w:iCs/>
          <w:sz w:val="23"/>
          <w:szCs w:val="23"/>
        </w:rPr>
      </w:pPr>
    </w:p>
    <w:p w:rsidR="00F458F2" w:rsidRPr="00F458F2" w:rsidRDefault="00F458F2" w:rsidP="004B3B6A">
      <w:pPr>
        <w:pStyle w:val="ListParagraph"/>
        <w:spacing w:after="0" w:line="240" w:lineRule="auto"/>
        <w:ind w:left="0"/>
        <w:jc w:val="both"/>
        <w:rPr>
          <w:rFonts w:ascii="Times New Roman" w:hAnsi="Times New Roman"/>
          <w:b/>
          <w:iCs/>
          <w:sz w:val="23"/>
          <w:szCs w:val="23"/>
        </w:rPr>
      </w:pPr>
      <w:r w:rsidRPr="00F458F2">
        <w:rPr>
          <w:rFonts w:ascii="Times New Roman" w:hAnsi="Times New Roman"/>
          <w:b/>
          <w:iCs/>
          <w:sz w:val="23"/>
          <w:szCs w:val="23"/>
        </w:rPr>
        <w:t>Kesimpulan</w:t>
      </w:r>
    </w:p>
    <w:p w:rsidR="007F30ED" w:rsidRDefault="007F30ED" w:rsidP="004B3B6A">
      <w:pPr>
        <w:spacing w:after="0" w:line="240" w:lineRule="auto"/>
        <w:jc w:val="both"/>
        <w:rPr>
          <w:rFonts w:ascii="Times New Roman" w:hAnsi="Times New Roman"/>
          <w:sz w:val="23"/>
          <w:szCs w:val="23"/>
        </w:rPr>
      </w:pPr>
      <w:r w:rsidRPr="00C521DF">
        <w:rPr>
          <w:rFonts w:ascii="Times New Roman" w:hAnsi="Times New Roman"/>
          <w:sz w:val="23"/>
          <w:szCs w:val="23"/>
        </w:rPr>
        <w:t xml:space="preserve">Penyelidikan yang dilakukan oleh NTC Pakistan pada periode tahun 2011-2014 memiliki beberapa hal yang dapat dijadikan alasan bagi NTC Pakistan dalam melakukan inisiasi. Hal ini didasarkan pada dua alasan yaitu pertama, berdasarkan tuduhan yang diajukan melalui petisi oleh salah satu produsen kertas terkenal Pakistan, yaitu </w:t>
      </w:r>
      <w:r w:rsidRPr="00C521DF">
        <w:rPr>
          <w:rFonts w:ascii="Times New Roman" w:hAnsi="Times New Roman"/>
          <w:i/>
          <w:sz w:val="23"/>
          <w:szCs w:val="23"/>
        </w:rPr>
        <w:t xml:space="preserve">Packages Limited </w:t>
      </w:r>
      <w:r w:rsidRPr="00C521DF">
        <w:rPr>
          <w:rFonts w:ascii="Times New Roman" w:hAnsi="Times New Roman"/>
          <w:sz w:val="23"/>
          <w:szCs w:val="23"/>
        </w:rPr>
        <w:t xml:space="preserve">yang meyakini bahwa kerugian yang dialami oleh perusahaan tersebut diakibatkan oleh adanya praktek </w:t>
      </w:r>
      <w:r w:rsidRPr="00C521DF">
        <w:rPr>
          <w:rFonts w:ascii="Times New Roman" w:hAnsi="Times New Roman"/>
          <w:i/>
          <w:sz w:val="23"/>
          <w:szCs w:val="23"/>
        </w:rPr>
        <w:t xml:space="preserve">dumping </w:t>
      </w:r>
      <w:r w:rsidRPr="00C521DF">
        <w:rPr>
          <w:rFonts w:ascii="Times New Roman" w:hAnsi="Times New Roman"/>
          <w:sz w:val="23"/>
          <w:szCs w:val="23"/>
        </w:rPr>
        <w:t xml:space="preserve">yang dilakukan oleh Indonesia. Akan tetapi dalam proses pelaksanaannya, pada penyelidikan pertama yang dilakukan oleh NTC Pakistan tidak dapat membuktikan bukti-bukti dan adanya </w:t>
      </w:r>
      <w:r w:rsidRPr="00C521DF">
        <w:rPr>
          <w:rFonts w:ascii="Times New Roman" w:hAnsi="Times New Roman"/>
          <w:i/>
          <w:sz w:val="23"/>
          <w:szCs w:val="23"/>
        </w:rPr>
        <w:t xml:space="preserve">causal link </w:t>
      </w:r>
      <w:r w:rsidRPr="00C521DF">
        <w:rPr>
          <w:rFonts w:ascii="Times New Roman" w:hAnsi="Times New Roman"/>
          <w:sz w:val="23"/>
          <w:szCs w:val="23"/>
        </w:rPr>
        <w:t xml:space="preserve">atau hubungan keterkaitan antara produk yang diduga </w:t>
      </w:r>
      <w:r w:rsidRPr="00C521DF">
        <w:rPr>
          <w:rFonts w:ascii="Times New Roman" w:hAnsi="Times New Roman"/>
          <w:i/>
          <w:sz w:val="23"/>
          <w:szCs w:val="23"/>
        </w:rPr>
        <w:t xml:space="preserve">dumping </w:t>
      </w:r>
      <w:r w:rsidRPr="00C521DF">
        <w:rPr>
          <w:rFonts w:ascii="Times New Roman" w:hAnsi="Times New Roman"/>
          <w:sz w:val="23"/>
          <w:szCs w:val="23"/>
        </w:rPr>
        <w:t>(</w:t>
      </w:r>
      <w:r w:rsidRPr="00C521DF">
        <w:rPr>
          <w:rFonts w:ascii="Times New Roman" w:hAnsi="Times New Roman"/>
          <w:i/>
          <w:sz w:val="23"/>
          <w:szCs w:val="23"/>
        </w:rPr>
        <w:t xml:space="preserve">certain paper </w:t>
      </w:r>
      <w:r w:rsidRPr="00C521DF">
        <w:rPr>
          <w:rFonts w:ascii="Times New Roman" w:hAnsi="Times New Roman"/>
          <w:sz w:val="23"/>
          <w:szCs w:val="23"/>
        </w:rPr>
        <w:t xml:space="preserve">dari Indonesia) dengan kerugian yang dialami oleh perusahaan yang menggugat. Di samping itu penyelidikan ini juga sempat terhenti karena adanya keputusan dari Pengadilan Tinggi Lahore. Namun dikarenakan NTC Pakistan tetap berargumen dan merasa bahwa Indonesia memang telah melakukan </w:t>
      </w:r>
      <w:r w:rsidRPr="00C521DF">
        <w:rPr>
          <w:rFonts w:ascii="Times New Roman" w:hAnsi="Times New Roman"/>
          <w:i/>
          <w:sz w:val="23"/>
          <w:szCs w:val="23"/>
        </w:rPr>
        <w:t>dumping</w:t>
      </w:r>
      <w:r w:rsidRPr="00C521DF">
        <w:rPr>
          <w:rFonts w:ascii="Times New Roman" w:hAnsi="Times New Roman"/>
          <w:sz w:val="23"/>
          <w:szCs w:val="23"/>
        </w:rPr>
        <w:t>, maka alasan inilah yang kemudian mendasari pelaksanaan penyelidikan kedua oleh komisi perdagangan tersebut.</w:t>
      </w:r>
    </w:p>
    <w:p w:rsidR="007F30ED" w:rsidRDefault="007F30ED" w:rsidP="004B3B6A">
      <w:pPr>
        <w:spacing w:after="0" w:line="240" w:lineRule="auto"/>
        <w:jc w:val="both"/>
        <w:rPr>
          <w:rFonts w:ascii="Times New Roman" w:hAnsi="Times New Roman"/>
          <w:sz w:val="23"/>
          <w:szCs w:val="23"/>
        </w:rPr>
      </w:pPr>
    </w:p>
    <w:p w:rsidR="007F30ED" w:rsidRDefault="007F30ED" w:rsidP="004B3B6A">
      <w:pPr>
        <w:spacing w:after="0" w:line="240" w:lineRule="auto"/>
        <w:jc w:val="both"/>
        <w:rPr>
          <w:rFonts w:ascii="Times New Roman" w:hAnsi="Times New Roman"/>
          <w:sz w:val="23"/>
          <w:szCs w:val="23"/>
        </w:rPr>
      </w:pPr>
      <w:r w:rsidRPr="00C521DF">
        <w:rPr>
          <w:rFonts w:ascii="Times New Roman" w:hAnsi="Times New Roman"/>
          <w:sz w:val="23"/>
          <w:szCs w:val="23"/>
        </w:rPr>
        <w:t xml:space="preserve">Alasan kedua, yaitu NTC Pakistan memang sengaja melanjutkan penyelidikan kedua yang berjalan kurang lebih empat tahun untuk menghambat ekspor kertas Indonesia ke Pakistan. Karena pada saat itu industri kertas Pakistan diketahui sedang dalam masa resesi akibat dampak dari krisis finansial global 2008 serta berbagai permasalahan dalam negeri yang mempengaruhi tingkat performa produksi kertas dalam negeri. Sebagai contoh, </w:t>
      </w:r>
      <w:r w:rsidRPr="00C521DF">
        <w:rPr>
          <w:rFonts w:ascii="Times New Roman" w:hAnsi="Times New Roman"/>
          <w:i/>
          <w:sz w:val="23"/>
          <w:szCs w:val="23"/>
        </w:rPr>
        <w:t xml:space="preserve">Packages Limited </w:t>
      </w:r>
      <w:r w:rsidRPr="00C521DF">
        <w:rPr>
          <w:rFonts w:ascii="Times New Roman" w:hAnsi="Times New Roman"/>
          <w:sz w:val="23"/>
          <w:szCs w:val="23"/>
        </w:rPr>
        <w:t xml:space="preserve">yang merupakan produsen kertas terbesar Pakistan pun harus mengalami penurunan pendapatan di tahun 2009. Sehingga keputusan NTC Pakistan untuk melanjutkan penyelidikan </w:t>
      </w:r>
      <w:r w:rsidRPr="00C521DF">
        <w:rPr>
          <w:rFonts w:ascii="Times New Roman" w:hAnsi="Times New Roman"/>
          <w:i/>
          <w:sz w:val="23"/>
          <w:szCs w:val="23"/>
        </w:rPr>
        <w:t xml:space="preserve">anti-dumping </w:t>
      </w:r>
      <w:r w:rsidRPr="00C521DF">
        <w:rPr>
          <w:rFonts w:ascii="Times New Roman" w:hAnsi="Times New Roman"/>
          <w:sz w:val="23"/>
          <w:szCs w:val="23"/>
        </w:rPr>
        <w:t>disertai penyelidikan anti-subsidi terhadap kertas impor dari Indonesia dinilai sebagai langkah yang tepat dalam rangka pemulihan ekonomi Pakistan.</w:t>
      </w:r>
    </w:p>
    <w:p w:rsidR="00C2596F" w:rsidRDefault="00C2596F" w:rsidP="004B3B6A">
      <w:pPr>
        <w:spacing w:after="0" w:line="240" w:lineRule="auto"/>
        <w:jc w:val="both"/>
        <w:rPr>
          <w:rFonts w:ascii="Times New Roman" w:hAnsi="Times New Roman"/>
          <w:sz w:val="23"/>
          <w:szCs w:val="23"/>
        </w:rPr>
      </w:pPr>
    </w:p>
    <w:p w:rsidR="007F30ED" w:rsidRDefault="007F30ED" w:rsidP="004B3B6A">
      <w:pPr>
        <w:spacing w:after="0" w:line="240" w:lineRule="auto"/>
        <w:jc w:val="both"/>
        <w:rPr>
          <w:rFonts w:ascii="Times New Roman" w:hAnsi="Times New Roman"/>
          <w:sz w:val="23"/>
          <w:szCs w:val="23"/>
        </w:rPr>
      </w:pPr>
      <w:r w:rsidRPr="00C521DF">
        <w:rPr>
          <w:rFonts w:ascii="Times New Roman" w:hAnsi="Times New Roman"/>
          <w:sz w:val="23"/>
          <w:szCs w:val="23"/>
        </w:rPr>
        <w:lastRenderedPageBreak/>
        <w:t xml:space="preserve">Pada akhirnya kebijakan </w:t>
      </w:r>
      <w:r w:rsidRPr="00C521DF">
        <w:rPr>
          <w:rFonts w:ascii="Times New Roman" w:hAnsi="Times New Roman"/>
          <w:i/>
          <w:sz w:val="23"/>
          <w:szCs w:val="23"/>
        </w:rPr>
        <w:t xml:space="preserve">anti-dumping </w:t>
      </w:r>
      <w:r w:rsidRPr="00C521DF">
        <w:rPr>
          <w:rFonts w:ascii="Times New Roman" w:hAnsi="Times New Roman"/>
          <w:sz w:val="23"/>
          <w:szCs w:val="23"/>
        </w:rPr>
        <w:t>yang dilakukan oleh NTC Pakistan secara umum bertujuan untuk mengembalikan stabilitas perekonomian Pakistan yang mengalami inflasi dan secara khusus dilakukan sebagai sebuah strategi perlindungan terhadap industri kertas Pakistan yang turut mengalami resesi pasca krisis. Dalam periode waktu kurang lebih empat tahun masa penyelidikan oleh pihak NTC Pakistan, industri kertas domestik perlahan-lahan mulai bangkit yang ditandai dengan peningkatan pendapatan tiap tahunnya.</w:t>
      </w:r>
    </w:p>
    <w:p w:rsidR="007F30ED" w:rsidRPr="00C521DF" w:rsidRDefault="007F30ED" w:rsidP="004B3B6A">
      <w:pPr>
        <w:pStyle w:val="ListParagraph"/>
        <w:spacing w:after="0" w:line="240" w:lineRule="auto"/>
        <w:ind w:left="0"/>
        <w:jc w:val="both"/>
        <w:rPr>
          <w:rFonts w:ascii="Times New Roman" w:hAnsi="Times New Roman"/>
          <w:sz w:val="23"/>
          <w:szCs w:val="23"/>
        </w:rPr>
      </w:pPr>
    </w:p>
    <w:p w:rsidR="007F30ED" w:rsidRPr="00C521DF" w:rsidRDefault="007F30ED" w:rsidP="004B3B6A">
      <w:pPr>
        <w:spacing w:after="0" w:line="240" w:lineRule="auto"/>
        <w:jc w:val="both"/>
        <w:rPr>
          <w:rFonts w:ascii="Times New Roman" w:hAnsi="Times New Roman"/>
          <w:sz w:val="23"/>
          <w:szCs w:val="23"/>
        </w:rPr>
      </w:pPr>
      <w:r w:rsidRPr="00C521DF">
        <w:rPr>
          <w:rFonts w:ascii="Times New Roman" w:hAnsi="Times New Roman"/>
          <w:b/>
          <w:sz w:val="23"/>
          <w:szCs w:val="23"/>
        </w:rPr>
        <w:t>Saran</w:t>
      </w:r>
    </w:p>
    <w:p w:rsidR="007F30ED" w:rsidRPr="00C521DF" w:rsidRDefault="007F30ED" w:rsidP="004B3B6A">
      <w:pPr>
        <w:spacing w:after="0" w:line="240" w:lineRule="auto"/>
        <w:jc w:val="both"/>
        <w:rPr>
          <w:rFonts w:ascii="Times New Roman" w:hAnsi="Times New Roman"/>
          <w:sz w:val="23"/>
          <w:szCs w:val="23"/>
          <w:shd w:val="clear" w:color="auto" w:fill="FFFFFF"/>
        </w:rPr>
      </w:pPr>
      <w:r w:rsidRPr="00C521DF">
        <w:rPr>
          <w:rFonts w:ascii="Times New Roman" w:hAnsi="Times New Roman"/>
          <w:sz w:val="23"/>
          <w:szCs w:val="23"/>
          <w:shd w:val="clear" w:color="auto" w:fill="FFFFFF"/>
        </w:rPr>
        <w:t>Industri kertas di Pakistan kurang mendapat perhatian dari pemerintah, hal ini menyebabkan banyak perusahaan-perusahaan kertas di Pakistan menghadapi banyak kendala dalam memproduksi kertas. Beberapa saran yang dapat diberikan oleh penulis dalam mendukung perkembangan industri kertas di Pakistan yaitu:</w:t>
      </w:r>
    </w:p>
    <w:p w:rsidR="007F30ED" w:rsidRDefault="007F30ED" w:rsidP="00C621DC">
      <w:pPr>
        <w:numPr>
          <w:ilvl w:val="0"/>
          <w:numId w:val="43"/>
        </w:numPr>
        <w:spacing w:after="0" w:line="240" w:lineRule="auto"/>
        <w:ind w:left="426" w:hanging="426"/>
        <w:jc w:val="both"/>
        <w:rPr>
          <w:rFonts w:ascii="Times New Roman" w:hAnsi="Times New Roman"/>
          <w:sz w:val="23"/>
          <w:szCs w:val="23"/>
          <w:shd w:val="clear" w:color="auto" w:fill="FFFFFF"/>
        </w:rPr>
      </w:pPr>
      <w:r w:rsidRPr="00C521DF">
        <w:rPr>
          <w:rFonts w:ascii="Times New Roman" w:hAnsi="Times New Roman"/>
          <w:sz w:val="23"/>
          <w:szCs w:val="23"/>
          <w:shd w:val="clear" w:color="auto" w:fill="FFFFFF"/>
        </w:rPr>
        <w:t>Pemerintah Pakistan sudah sewajarnya mengeluarkan kebijakan-kebijakan yang lebih ke arah membangun industri kertas domestik, khususnya yang dapat membantu para pengusaha kecil menengah untuk dapat bersaing dengan produk-produk kertas dari negara lain. Kebijakan dapat dimulai dari penyesuaian bea masuk untuk bahan baku dan produk kertas impor sehingga para pengusaha kertas di Pakistan dapat mengatasi segala kebutuhan dan kekurangan pasokan yang tidak bisa didapatkan di dalam negeri.</w:t>
      </w:r>
    </w:p>
    <w:p w:rsidR="007F30ED" w:rsidRPr="00C521DF" w:rsidRDefault="007F30ED" w:rsidP="00C621DC">
      <w:pPr>
        <w:spacing w:after="0" w:line="240" w:lineRule="auto"/>
        <w:ind w:left="426"/>
        <w:jc w:val="both"/>
        <w:rPr>
          <w:rFonts w:ascii="Times New Roman" w:hAnsi="Times New Roman"/>
          <w:sz w:val="23"/>
          <w:szCs w:val="23"/>
          <w:shd w:val="clear" w:color="auto" w:fill="FFFFFF"/>
        </w:rPr>
      </w:pPr>
    </w:p>
    <w:p w:rsidR="004B3B6A" w:rsidRPr="00C621DC" w:rsidRDefault="007F30ED" w:rsidP="00C621DC">
      <w:pPr>
        <w:numPr>
          <w:ilvl w:val="0"/>
          <w:numId w:val="43"/>
        </w:numPr>
        <w:spacing w:after="0" w:line="240" w:lineRule="auto"/>
        <w:ind w:left="426" w:hanging="426"/>
        <w:jc w:val="both"/>
        <w:rPr>
          <w:rFonts w:ascii="Times New Roman" w:hAnsi="Times New Roman"/>
          <w:sz w:val="23"/>
          <w:szCs w:val="23"/>
          <w:shd w:val="clear" w:color="auto" w:fill="FFFFFF"/>
        </w:rPr>
      </w:pPr>
      <w:r w:rsidRPr="00C521DF">
        <w:rPr>
          <w:rFonts w:ascii="Times New Roman" w:hAnsi="Times New Roman"/>
          <w:i/>
          <w:sz w:val="23"/>
          <w:szCs w:val="23"/>
          <w:shd w:val="clear" w:color="auto" w:fill="FFFFFF"/>
        </w:rPr>
        <w:t xml:space="preserve">National Tariff Commission </w:t>
      </w:r>
      <w:r w:rsidRPr="00C521DF">
        <w:rPr>
          <w:rFonts w:ascii="Times New Roman" w:hAnsi="Times New Roman"/>
          <w:sz w:val="23"/>
          <w:szCs w:val="23"/>
          <w:shd w:val="clear" w:color="auto" w:fill="FFFFFF"/>
        </w:rPr>
        <w:t>Pakistan sebagai komisi yang menangani permasalahan di bidang tarif dan perdagangan diharapkan dapat lebih ketat dalam hal pengecekan kembali data-data</w:t>
      </w:r>
      <w:r w:rsidR="00C86171">
        <w:rPr>
          <w:rFonts w:ascii="Times New Roman" w:hAnsi="Times New Roman"/>
          <w:sz w:val="23"/>
          <w:szCs w:val="23"/>
          <w:shd w:val="clear" w:color="auto" w:fill="FFFFFF"/>
        </w:rPr>
        <w:t>,</w:t>
      </w:r>
      <w:r w:rsidRPr="00C521DF">
        <w:rPr>
          <w:rFonts w:ascii="Times New Roman" w:hAnsi="Times New Roman"/>
          <w:sz w:val="23"/>
          <w:szCs w:val="23"/>
          <w:shd w:val="clear" w:color="auto" w:fill="FFFFFF"/>
        </w:rPr>
        <w:t xml:space="preserve"> khususnya yang berkaitan dengan petisi tuduhan </w:t>
      </w:r>
      <w:r w:rsidRPr="00C521DF">
        <w:rPr>
          <w:rFonts w:ascii="Times New Roman" w:hAnsi="Times New Roman"/>
          <w:i/>
          <w:sz w:val="23"/>
          <w:szCs w:val="23"/>
          <w:shd w:val="clear" w:color="auto" w:fill="FFFFFF"/>
        </w:rPr>
        <w:t xml:space="preserve">dumping </w:t>
      </w:r>
      <w:r w:rsidRPr="00C521DF">
        <w:rPr>
          <w:rFonts w:ascii="Times New Roman" w:hAnsi="Times New Roman"/>
          <w:sz w:val="23"/>
          <w:szCs w:val="23"/>
          <w:shd w:val="clear" w:color="auto" w:fill="FFFFFF"/>
        </w:rPr>
        <w:t xml:space="preserve">dari </w:t>
      </w:r>
      <w:r w:rsidR="00C86171">
        <w:rPr>
          <w:rFonts w:ascii="Times New Roman" w:hAnsi="Times New Roman"/>
          <w:sz w:val="23"/>
          <w:szCs w:val="23"/>
          <w:shd w:val="clear" w:color="auto" w:fill="FFFFFF"/>
        </w:rPr>
        <w:t xml:space="preserve">sebuah </w:t>
      </w:r>
      <w:r w:rsidRPr="00C521DF">
        <w:rPr>
          <w:rFonts w:ascii="Times New Roman" w:hAnsi="Times New Roman"/>
          <w:sz w:val="23"/>
          <w:szCs w:val="23"/>
          <w:shd w:val="clear" w:color="auto" w:fill="FFFFFF"/>
        </w:rPr>
        <w:t xml:space="preserve">industri domestik. Kemudian NTC Pakistan juga diharapkan dapat lebih transparan dalam memberikan laporan perkembangan lebih lanjut melalui </w:t>
      </w:r>
      <w:r w:rsidRPr="00C521DF">
        <w:rPr>
          <w:rFonts w:ascii="Times New Roman" w:hAnsi="Times New Roman"/>
          <w:i/>
          <w:sz w:val="23"/>
          <w:szCs w:val="23"/>
          <w:shd w:val="clear" w:color="auto" w:fill="FFFFFF"/>
        </w:rPr>
        <w:t>website</w:t>
      </w:r>
      <w:r w:rsidRPr="00C521DF">
        <w:rPr>
          <w:rFonts w:ascii="Times New Roman" w:hAnsi="Times New Roman"/>
          <w:sz w:val="23"/>
          <w:szCs w:val="23"/>
          <w:shd w:val="clear" w:color="auto" w:fill="FFFFFF"/>
        </w:rPr>
        <w:t xml:space="preserve"> yang telah tersedia untuk memudahkan apabila ada pembaca maupun peneliti yang ingin mengikuti perkembangan berita atau mencari informasi.</w:t>
      </w:r>
    </w:p>
    <w:p w:rsidR="00C2596F" w:rsidRDefault="00C2596F" w:rsidP="004B3B6A">
      <w:pPr>
        <w:shd w:val="clear" w:color="auto" w:fill="FFFFFF"/>
        <w:spacing w:after="0" w:line="240" w:lineRule="auto"/>
        <w:jc w:val="both"/>
        <w:rPr>
          <w:rFonts w:ascii="Times New Roman" w:hAnsi="Times New Roman"/>
          <w:b/>
          <w:sz w:val="23"/>
          <w:szCs w:val="23"/>
        </w:rPr>
      </w:pPr>
    </w:p>
    <w:p w:rsidR="00F458F2" w:rsidRPr="008C79C7" w:rsidRDefault="008C79C7" w:rsidP="004B3B6A">
      <w:pPr>
        <w:shd w:val="clear" w:color="auto" w:fill="FFFFFF"/>
        <w:spacing w:after="0" w:line="240" w:lineRule="auto"/>
        <w:jc w:val="both"/>
        <w:rPr>
          <w:rFonts w:ascii="Times New Roman" w:hAnsi="Times New Roman"/>
          <w:b/>
          <w:sz w:val="23"/>
          <w:szCs w:val="23"/>
          <w:lang w:val="en-US"/>
        </w:rPr>
      </w:pPr>
      <w:r>
        <w:rPr>
          <w:rFonts w:ascii="Times New Roman" w:hAnsi="Times New Roman"/>
          <w:b/>
          <w:sz w:val="23"/>
          <w:szCs w:val="23"/>
          <w:lang w:val="en-US"/>
        </w:rPr>
        <w:t>Daftar Pustaka</w:t>
      </w:r>
    </w:p>
    <w:p w:rsidR="00F458F2" w:rsidRPr="00F458F2" w:rsidRDefault="00F458F2" w:rsidP="004B3B6A">
      <w:pPr>
        <w:shd w:val="clear" w:color="auto" w:fill="FFFFFF"/>
        <w:spacing w:after="0" w:line="240" w:lineRule="auto"/>
        <w:jc w:val="both"/>
        <w:rPr>
          <w:rFonts w:ascii="Times New Roman" w:hAnsi="Times New Roman"/>
          <w:b/>
          <w:i/>
          <w:sz w:val="23"/>
          <w:szCs w:val="23"/>
        </w:rPr>
      </w:pPr>
      <w:r w:rsidRPr="00F458F2">
        <w:rPr>
          <w:rFonts w:ascii="Times New Roman" w:hAnsi="Times New Roman"/>
          <w:b/>
          <w:i/>
          <w:sz w:val="23"/>
          <w:szCs w:val="23"/>
        </w:rPr>
        <w:t>Buku</w:t>
      </w:r>
    </w:p>
    <w:p w:rsidR="007F30ED" w:rsidRDefault="007F30ED" w:rsidP="004B3B6A">
      <w:pPr>
        <w:spacing w:after="0" w:line="240" w:lineRule="auto"/>
        <w:ind w:left="567" w:hanging="567"/>
        <w:jc w:val="both"/>
        <w:rPr>
          <w:rFonts w:ascii="Times New Roman" w:hAnsi="Times New Roman"/>
          <w:sz w:val="23"/>
          <w:szCs w:val="23"/>
        </w:rPr>
      </w:pPr>
      <w:r w:rsidRPr="00C521DF">
        <w:rPr>
          <w:rFonts w:ascii="Times New Roman" w:hAnsi="Times New Roman"/>
          <w:sz w:val="23"/>
          <w:szCs w:val="23"/>
        </w:rPr>
        <w:t xml:space="preserve">Halwani, Hendra. 2002. </w:t>
      </w:r>
      <w:r w:rsidRPr="00C521DF">
        <w:rPr>
          <w:rFonts w:ascii="Times New Roman" w:hAnsi="Times New Roman"/>
          <w:i/>
          <w:sz w:val="23"/>
          <w:szCs w:val="23"/>
        </w:rPr>
        <w:t>“Ekonomi Internasional &amp; Globalisasi Ekonomi”</w:t>
      </w:r>
      <w:r w:rsidRPr="00C521DF">
        <w:rPr>
          <w:rFonts w:ascii="Times New Roman" w:hAnsi="Times New Roman"/>
          <w:sz w:val="23"/>
          <w:szCs w:val="23"/>
        </w:rPr>
        <w:t>. Jakarta. Ghalia Indonesia.</w:t>
      </w:r>
    </w:p>
    <w:p w:rsidR="007F30ED" w:rsidRPr="00C521DF" w:rsidRDefault="007F30ED" w:rsidP="004B3B6A">
      <w:pPr>
        <w:spacing w:after="0" w:line="240" w:lineRule="auto"/>
        <w:ind w:left="567" w:hanging="567"/>
        <w:jc w:val="both"/>
        <w:rPr>
          <w:rFonts w:ascii="Times New Roman" w:hAnsi="Times New Roman"/>
          <w:sz w:val="23"/>
          <w:szCs w:val="23"/>
        </w:rPr>
      </w:pPr>
    </w:p>
    <w:p w:rsidR="007F30ED" w:rsidRDefault="007F30ED" w:rsidP="004B3B6A">
      <w:pPr>
        <w:spacing w:after="0" w:line="240" w:lineRule="auto"/>
        <w:ind w:left="567" w:hanging="567"/>
        <w:jc w:val="both"/>
        <w:rPr>
          <w:rFonts w:ascii="Times New Roman" w:hAnsi="Times New Roman"/>
          <w:sz w:val="23"/>
          <w:szCs w:val="23"/>
        </w:rPr>
      </w:pPr>
      <w:r w:rsidRPr="00C521DF">
        <w:rPr>
          <w:rFonts w:ascii="Times New Roman" w:hAnsi="Times New Roman"/>
          <w:sz w:val="23"/>
          <w:szCs w:val="23"/>
        </w:rPr>
        <w:t xml:space="preserve">Rudy, T. May. 2002. </w:t>
      </w:r>
      <w:r w:rsidRPr="00C521DF">
        <w:rPr>
          <w:rFonts w:ascii="Times New Roman" w:hAnsi="Times New Roman"/>
          <w:i/>
          <w:sz w:val="23"/>
          <w:szCs w:val="23"/>
        </w:rPr>
        <w:t xml:space="preserve">“Bisnis Internasional. Teori, Aplikasi dan Operasionalisasi”. </w:t>
      </w:r>
      <w:r w:rsidRPr="00C521DF">
        <w:rPr>
          <w:rFonts w:ascii="Times New Roman" w:hAnsi="Times New Roman"/>
          <w:sz w:val="23"/>
          <w:szCs w:val="23"/>
        </w:rPr>
        <w:t>Bandung. Refika Aditama.</w:t>
      </w:r>
    </w:p>
    <w:p w:rsidR="007F30ED" w:rsidRPr="00C521DF" w:rsidRDefault="007F30ED" w:rsidP="004B3B6A">
      <w:pPr>
        <w:spacing w:after="0" w:line="240" w:lineRule="auto"/>
        <w:ind w:left="567" w:hanging="567"/>
        <w:jc w:val="both"/>
        <w:rPr>
          <w:rFonts w:ascii="Times New Roman" w:hAnsi="Times New Roman"/>
          <w:sz w:val="23"/>
          <w:szCs w:val="23"/>
        </w:rPr>
      </w:pPr>
    </w:p>
    <w:p w:rsidR="007F30ED" w:rsidRDefault="007F30ED" w:rsidP="004B3B6A">
      <w:pPr>
        <w:spacing w:after="0" w:line="240" w:lineRule="auto"/>
        <w:ind w:left="567" w:hanging="567"/>
        <w:jc w:val="both"/>
        <w:rPr>
          <w:rFonts w:ascii="Times New Roman" w:hAnsi="Times New Roman"/>
          <w:sz w:val="23"/>
          <w:szCs w:val="23"/>
        </w:rPr>
      </w:pPr>
      <w:r w:rsidRPr="00C521DF">
        <w:rPr>
          <w:rFonts w:ascii="Times New Roman" w:hAnsi="Times New Roman"/>
          <w:sz w:val="23"/>
          <w:szCs w:val="23"/>
        </w:rPr>
        <w:t xml:space="preserve">Salvatore, Dominick. 1997. </w:t>
      </w:r>
      <w:r w:rsidRPr="00C521DF">
        <w:rPr>
          <w:rFonts w:ascii="Times New Roman" w:hAnsi="Times New Roman"/>
          <w:i/>
          <w:sz w:val="23"/>
          <w:szCs w:val="23"/>
        </w:rPr>
        <w:t>“Ekonomi Internasional; Edisi Kelima; Jilid I”</w:t>
      </w:r>
      <w:r w:rsidRPr="00C521DF">
        <w:rPr>
          <w:rFonts w:ascii="Times New Roman" w:hAnsi="Times New Roman"/>
          <w:sz w:val="23"/>
          <w:szCs w:val="23"/>
        </w:rPr>
        <w:t>. Jakarta. Erlangga.</w:t>
      </w:r>
    </w:p>
    <w:p w:rsidR="007F30ED" w:rsidRPr="00C521DF" w:rsidRDefault="007F30ED" w:rsidP="004B3B6A">
      <w:pPr>
        <w:spacing w:after="0" w:line="240" w:lineRule="auto"/>
        <w:ind w:left="567" w:hanging="567"/>
        <w:jc w:val="both"/>
        <w:rPr>
          <w:rFonts w:ascii="Times New Roman" w:hAnsi="Times New Roman"/>
          <w:sz w:val="23"/>
          <w:szCs w:val="23"/>
          <w:shd w:val="clear" w:color="auto" w:fill="FFFFFF"/>
        </w:rPr>
      </w:pPr>
    </w:p>
    <w:p w:rsidR="007F30ED" w:rsidRDefault="007F30ED" w:rsidP="004B3B6A">
      <w:pPr>
        <w:spacing w:after="0" w:line="240" w:lineRule="auto"/>
        <w:ind w:left="567" w:hanging="567"/>
        <w:jc w:val="both"/>
        <w:rPr>
          <w:rFonts w:ascii="Times New Roman" w:hAnsi="Times New Roman"/>
          <w:sz w:val="23"/>
          <w:szCs w:val="23"/>
          <w:shd w:val="clear" w:color="auto" w:fill="FFFFFF"/>
        </w:rPr>
      </w:pPr>
      <w:r w:rsidRPr="00C521DF">
        <w:rPr>
          <w:rFonts w:ascii="Times New Roman" w:hAnsi="Times New Roman"/>
          <w:sz w:val="23"/>
          <w:szCs w:val="23"/>
          <w:shd w:val="clear" w:color="auto" w:fill="FFFFFF"/>
        </w:rPr>
        <w:t xml:space="preserve">Van den Bossche, Peter dkk. 2010. </w:t>
      </w:r>
      <w:r w:rsidRPr="00C521DF">
        <w:rPr>
          <w:rFonts w:ascii="Times New Roman" w:hAnsi="Times New Roman"/>
          <w:i/>
          <w:sz w:val="23"/>
          <w:szCs w:val="23"/>
          <w:shd w:val="clear" w:color="auto" w:fill="FFFFFF"/>
        </w:rPr>
        <w:t xml:space="preserve">“Pengantar Hukum WTO (World Trade Organization)”. </w:t>
      </w:r>
      <w:r w:rsidRPr="00C521DF">
        <w:rPr>
          <w:rFonts w:ascii="Times New Roman" w:hAnsi="Times New Roman"/>
          <w:sz w:val="23"/>
          <w:szCs w:val="23"/>
          <w:shd w:val="clear" w:color="auto" w:fill="FFFFFF"/>
        </w:rPr>
        <w:t>Jakarta. Yayasan Obor Indonesia.</w:t>
      </w:r>
    </w:p>
    <w:p w:rsidR="007F30ED" w:rsidRDefault="007F30ED" w:rsidP="004B3B6A">
      <w:pPr>
        <w:spacing w:after="0" w:line="240" w:lineRule="auto"/>
        <w:ind w:hanging="567"/>
        <w:jc w:val="both"/>
        <w:rPr>
          <w:rFonts w:ascii="Times New Roman" w:hAnsi="Times New Roman"/>
          <w:sz w:val="23"/>
          <w:szCs w:val="23"/>
          <w:shd w:val="clear" w:color="auto" w:fill="FFFFFF"/>
        </w:rPr>
      </w:pPr>
    </w:p>
    <w:p w:rsidR="007B44DC" w:rsidRPr="00B315DD" w:rsidRDefault="007F30ED" w:rsidP="004B3B6A">
      <w:pPr>
        <w:spacing w:after="0" w:line="240" w:lineRule="auto"/>
        <w:jc w:val="both"/>
        <w:rPr>
          <w:rFonts w:ascii="Times New Roman" w:hAnsi="Times New Roman"/>
          <w:sz w:val="23"/>
          <w:szCs w:val="23"/>
          <w:shd w:val="clear" w:color="auto" w:fill="FFFFFF"/>
        </w:rPr>
      </w:pPr>
      <w:r w:rsidRPr="00C521DF">
        <w:rPr>
          <w:rFonts w:ascii="Times New Roman" w:hAnsi="Times New Roman"/>
          <w:sz w:val="23"/>
          <w:szCs w:val="23"/>
          <w:shd w:val="clear" w:color="auto" w:fill="FFFFFF"/>
        </w:rPr>
        <w:t xml:space="preserve">Waluya, Harry. 1995. </w:t>
      </w:r>
      <w:r w:rsidRPr="00C521DF">
        <w:rPr>
          <w:rFonts w:ascii="Times New Roman" w:hAnsi="Times New Roman"/>
          <w:i/>
          <w:sz w:val="23"/>
          <w:szCs w:val="23"/>
          <w:shd w:val="clear" w:color="auto" w:fill="FFFFFF"/>
        </w:rPr>
        <w:t xml:space="preserve">“Ekonomi Internasional”. </w:t>
      </w:r>
      <w:r w:rsidRPr="00C521DF">
        <w:rPr>
          <w:rFonts w:ascii="Times New Roman" w:hAnsi="Times New Roman"/>
          <w:sz w:val="23"/>
          <w:szCs w:val="23"/>
          <w:shd w:val="clear" w:color="auto" w:fill="FFFFFF"/>
        </w:rPr>
        <w:t>Jakarta. Rineka Cipta.</w:t>
      </w:r>
    </w:p>
    <w:p w:rsidR="004B3B6A" w:rsidRDefault="004B3B6A" w:rsidP="004B3B6A">
      <w:pPr>
        <w:pStyle w:val="FootnoteText"/>
        <w:ind w:hanging="851"/>
        <w:jc w:val="both"/>
        <w:rPr>
          <w:rFonts w:ascii="Times New Roman" w:hAnsi="Times New Roman"/>
          <w:b/>
          <w:i/>
          <w:sz w:val="23"/>
          <w:szCs w:val="23"/>
        </w:rPr>
      </w:pPr>
    </w:p>
    <w:p w:rsidR="00C2596F" w:rsidRDefault="00C2596F" w:rsidP="004B3B6A">
      <w:pPr>
        <w:pStyle w:val="FootnoteText"/>
        <w:jc w:val="both"/>
        <w:rPr>
          <w:rFonts w:ascii="Times New Roman" w:hAnsi="Times New Roman"/>
          <w:b/>
          <w:i/>
          <w:sz w:val="23"/>
          <w:szCs w:val="23"/>
        </w:rPr>
      </w:pPr>
    </w:p>
    <w:p w:rsidR="00C2596F" w:rsidRDefault="00C2596F" w:rsidP="004B3B6A">
      <w:pPr>
        <w:pStyle w:val="FootnoteText"/>
        <w:jc w:val="both"/>
        <w:rPr>
          <w:rFonts w:ascii="Times New Roman" w:hAnsi="Times New Roman"/>
          <w:b/>
          <w:i/>
          <w:sz w:val="23"/>
          <w:szCs w:val="23"/>
        </w:rPr>
      </w:pPr>
    </w:p>
    <w:p w:rsidR="007F30ED" w:rsidRDefault="007F30ED" w:rsidP="004B3B6A">
      <w:pPr>
        <w:pStyle w:val="FootnoteText"/>
        <w:jc w:val="both"/>
        <w:rPr>
          <w:rFonts w:ascii="Times New Roman" w:hAnsi="Times New Roman"/>
          <w:b/>
          <w:i/>
          <w:sz w:val="23"/>
          <w:szCs w:val="23"/>
        </w:rPr>
      </w:pPr>
      <w:r>
        <w:rPr>
          <w:rFonts w:ascii="Times New Roman" w:hAnsi="Times New Roman"/>
          <w:b/>
          <w:i/>
          <w:sz w:val="23"/>
          <w:szCs w:val="23"/>
        </w:rPr>
        <w:lastRenderedPageBreak/>
        <w:t>Jurnal dan Skripsi</w:t>
      </w:r>
    </w:p>
    <w:p w:rsidR="007F30ED" w:rsidRDefault="007F30ED" w:rsidP="004B3B6A">
      <w:pPr>
        <w:pStyle w:val="Heading1"/>
        <w:spacing w:before="0" w:line="240" w:lineRule="auto"/>
        <w:ind w:left="567" w:hanging="567"/>
        <w:jc w:val="both"/>
        <w:rPr>
          <w:rFonts w:ascii="Times New Roman" w:hAnsi="Times New Roman"/>
          <w:b w:val="0"/>
          <w:color w:val="auto"/>
          <w:sz w:val="23"/>
          <w:szCs w:val="23"/>
        </w:rPr>
      </w:pPr>
      <w:r w:rsidRPr="000210E7">
        <w:rPr>
          <w:rFonts w:ascii="Times New Roman" w:hAnsi="Times New Roman"/>
          <w:b w:val="0"/>
          <w:color w:val="auto"/>
          <w:sz w:val="23"/>
          <w:szCs w:val="23"/>
        </w:rPr>
        <w:t xml:space="preserve">Hafiz, Khairul. 2014. </w:t>
      </w:r>
      <w:r w:rsidRPr="000210E7">
        <w:rPr>
          <w:rFonts w:ascii="Times New Roman" w:hAnsi="Times New Roman"/>
          <w:b w:val="0"/>
          <w:i/>
          <w:color w:val="auto"/>
          <w:sz w:val="23"/>
          <w:szCs w:val="23"/>
        </w:rPr>
        <w:t xml:space="preserve">Motivasi Indonesia menandatangani Preferential Trade Agreement (PTA) dengan Pakistan Tahun 2012. </w:t>
      </w:r>
      <w:r w:rsidRPr="000210E7">
        <w:rPr>
          <w:rFonts w:ascii="Times New Roman" w:hAnsi="Times New Roman"/>
          <w:b w:val="0"/>
          <w:color w:val="auto"/>
          <w:sz w:val="23"/>
          <w:szCs w:val="23"/>
        </w:rPr>
        <w:t>Riau. Fakultas Ilmu Sosial dan Ilmu Politik Universitas Riau</w:t>
      </w:r>
      <w:r>
        <w:rPr>
          <w:rFonts w:ascii="Times New Roman" w:hAnsi="Times New Roman"/>
          <w:b w:val="0"/>
          <w:color w:val="auto"/>
          <w:sz w:val="23"/>
          <w:szCs w:val="23"/>
        </w:rPr>
        <w:t>.</w:t>
      </w:r>
    </w:p>
    <w:p w:rsidR="007F30ED" w:rsidRPr="00803676" w:rsidRDefault="007F30ED" w:rsidP="004B3B6A">
      <w:pPr>
        <w:spacing w:after="0" w:line="240" w:lineRule="auto"/>
        <w:ind w:left="567"/>
        <w:jc w:val="both"/>
        <w:rPr>
          <w:rFonts w:ascii="Times New Roman" w:hAnsi="Times New Roman"/>
          <w:sz w:val="23"/>
          <w:szCs w:val="23"/>
        </w:rPr>
      </w:pPr>
    </w:p>
    <w:p w:rsidR="007F30ED" w:rsidRDefault="007F30ED" w:rsidP="004B3B6A">
      <w:pPr>
        <w:pStyle w:val="FootnoteText"/>
        <w:ind w:left="567" w:hanging="567"/>
        <w:jc w:val="both"/>
        <w:rPr>
          <w:rFonts w:ascii="Times New Roman" w:hAnsi="Times New Roman"/>
          <w:sz w:val="23"/>
          <w:szCs w:val="23"/>
        </w:rPr>
      </w:pPr>
      <w:r w:rsidRPr="000210E7">
        <w:rPr>
          <w:rFonts w:ascii="Times New Roman" w:hAnsi="Times New Roman"/>
          <w:sz w:val="23"/>
          <w:szCs w:val="23"/>
        </w:rPr>
        <w:t xml:space="preserve">Iswardhana, Muhammad Ridha. 2016. </w:t>
      </w:r>
      <w:r w:rsidRPr="000210E7">
        <w:rPr>
          <w:rFonts w:ascii="Times New Roman" w:hAnsi="Times New Roman"/>
          <w:i/>
          <w:sz w:val="23"/>
          <w:szCs w:val="23"/>
        </w:rPr>
        <w:t xml:space="preserve">Analisis Diplomasi Indonesia Dalam Menyelesaikan Sengketa Perdagangan Dumping Barang WTO: Studi Kasus Sengketa Kertas Indonesia. </w:t>
      </w:r>
      <w:r w:rsidRPr="000210E7">
        <w:rPr>
          <w:rFonts w:ascii="Times New Roman" w:hAnsi="Times New Roman"/>
          <w:sz w:val="23"/>
          <w:szCs w:val="23"/>
        </w:rPr>
        <w:t>Yogyakarta. Fakultas Ilmu Sosial dan Ilmu Politik Universitas Gadjah Mada</w:t>
      </w:r>
      <w:r>
        <w:rPr>
          <w:rFonts w:ascii="Times New Roman" w:hAnsi="Times New Roman"/>
          <w:sz w:val="23"/>
          <w:szCs w:val="23"/>
        </w:rPr>
        <w:t>.</w:t>
      </w:r>
    </w:p>
    <w:p w:rsidR="007F30ED" w:rsidRPr="000210E7" w:rsidRDefault="007F30ED" w:rsidP="004B3B6A">
      <w:pPr>
        <w:pStyle w:val="FootnoteText"/>
        <w:ind w:left="567" w:hanging="567"/>
        <w:jc w:val="both"/>
        <w:rPr>
          <w:rFonts w:ascii="Times New Roman" w:hAnsi="Times New Roman"/>
          <w:sz w:val="23"/>
          <w:szCs w:val="23"/>
        </w:rPr>
      </w:pPr>
    </w:p>
    <w:p w:rsidR="007F30ED" w:rsidRDefault="007F30ED" w:rsidP="004B3B6A">
      <w:pPr>
        <w:pStyle w:val="FootnoteText"/>
        <w:ind w:left="567" w:hanging="567"/>
        <w:jc w:val="both"/>
        <w:rPr>
          <w:rFonts w:ascii="Times New Roman" w:hAnsi="Times New Roman"/>
          <w:i/>
          <w:sz w:val="23"/>
          <w:szCs w:val="23"/>
        </w:rPr>
      </w:pPr>
      <w:r w:rsidRPr="000210E7">
        <w:rPr>
          <w:rFonts w:ascii="Times New Roman" w:hAnsi="Times New Roman"/>
          <w:sz w:val="23"/>
          <w:szCs w:val="23"/>
        </w:rPr>
        <w:t xml:space="preserve">Lana, Farah. 2018. </w:t>
      </w:r>
      <w:r w:rsidRPr="000210E7">
        <w:rPr>
          <w:rFonts w:ascii="Times New Roman" w:hAnsi="Times New Roman"/>
          <w:i/>
          <w:sz w:val="23"/>
          <w:szCs w:val="23"/>
        </w:rPr>
        <w:t xml:space="preserve">UPAYA INDONESIA DALAM MENYELESAIKAN SENGKETA PERDAGANGAN KERTAS DENGAN PAKISTAN (2011-2014). </w:t>
      </w:r>
      <w:r w:rsidRPr="000210E7">
        <w:rPr>
          <w:rFonts w:ascii="Times New Roman" w:hAnsi="Times New Roman"/>
          <w:sz w:val="23"/>
          <w:szCs w:val="23"/>
        </w:rPr>
        <w:t>Jakarta. Institut Ilmu Soisal dan Ilmu Politik Jakarta</w:t>
      </w:r>
      <w:r>
        <w:rPr>
          <w:rFonts w:ascii="Times New Roman" w:hAnsi="Times New Roman"/>
          <w:sz w:val="23"/>
          <w:szCs w:val="23"/>
        </w:rPr>
        <w:t>.</w:t>
      </w:r>
    </w:p>
    <w:p w:rsidR="007F30ED" w:rsidRDefault="007F30ED" w:rsidP="004B3B6A">
      <w:pPr>
        <w:pStyle w:val="FootnoteText"/>
        <w:jc w:val="both"/>
        <w:rPr>
          <w:rFonts w:ascii="Times New Roman" w:hAnsi="Times New Roman"/>
          <w:b/>
          <w:i/>
          <w:sz w:val="23"/>
          <w:szCs w:val="23"/>
        </w:rPr>
      </w:pPr>
    </w:p>
    <w:p w:rsidR="00F458F2" w:rsidRPr="001D2170" w:rsidRDefault="00F458F2" w:rsidP="004B3B6A">
      <w:pPr>
        <w:pStyle w:val="FootnoteText"/>
        <w:jc w:val="both"/>
        <w:rPr>
          <w:rFonts w:ascii="Times New Roman" w:hAnsi="Times New Roman"/>
          <w:b/>
          <w:i/>
          <w:sz w:val="23"/>
          <w:szCs w:val="23"/>
          <w:lang w:val="es-ES_tradnl"/>
        </w:rPr>
      </w:pPr>
      <w:r w:rsidRPr="001D2170">
        <w:rPr>
          <w:rFonts w:ascii="Times New Roman" w:hAnsi="Times New Roman"/>
          <w:b/>
          <w:i/>
          <w:sz w:val="23"/>
          <w:szCs w:val="23"/>
          <w:lang w:val="es-ES_tradnl"/>
        </w:rPr>
        <w:t>Media Online</w:t>
      </w:r>
    </w:p>
    <w:p w:rsidR="007F30ED" w:rsidRDefault="007F30ED" w:rsidP="004B3B6A">
      <w:pPr>
        <w:spacing w:after="0" w:line="240" w:lineRule="auto"/>
        <w:ind w:left="567" w:hanging="567"/>
        <w:jc w:val="both"/>
        <w:rPr>
          <w:rFonts w:ascii="Times New Roman" w:hAnsi="Times New Roman"/>
          <w:sz w:val="23"/>
          <w:szCs w:val="23"/>
        </w:rPr>
      </w:pPr>
      <w:r w:rsidRPr="00803676">
        <w:rPr>
          <w:rFonts w:ascii="Times New Roman" w:hAnsi="Times New Roman"/>
          <w:i/>
          <w:sz w:val="23"/>
          <w:szCs w:val="23"/>
        </w:rPr>
        <w:t>Anti-dumping measures as a tool of protectionism: a mechanism design approach.</w:t>
      </w:r>
      <w:r w:rsidRPr="00803676">
        <w:rPr>
          <w:rFonts w:ascii="Times New Roman" w:hAnsi="Times New Roman"/>
          <w:sz w:val="23"/>
          <w:szCs w:val="23"/>
        </w:rPr>
        <w:t>Pdf, terdapat di https://jstor.org</w:t>
      </w:r>
    </w:p>
    <w:p w:rsidR="007F30ED" w:rsidRPr="00803676" w:rsidRDefault="007F30ED" w:rsidP="004B3B6A">
      <w:pPr>
        <w:spacing w:after="0" w:line="240" w:lineRule="auto"/>
        <w:ind w:left="567" w:hanging="567"/>
        <w:jc w:val="both"/>
        <w:rPr>
          <w:rFonts w:ascii="Times New Roman" w:hAnsi="Times New Roman"/>
          <w:sz w:val="23"/>
          <w:szCs w:val="23"/>
        </w:rPr>
      </w:pPr>
    </w:p>
    <w:p w:rsidR="007F30ED" w:rsidRPr="00803676" w:rsidRDefault="007F30ED" w:rsidP="004B3B6A">
      <w:pPr>
        <w:spacing w:after="0" w:line="240" w:lineRule="auto"/>
        <w:ind w:left="567" w:hanging="567"/>
        <w:jc w:val="both"/>
        <w:rPr>
          <w:rFonts w:ascii="Times New Roman" w:hAnsi="Times New Roman"/>
          <w:sz w:val="23"/>
          <w:szCs w:val="23"/>
        </w:rPr>
      </w:pPr>
      <w:r w:rsidRPr="00803676">
        <w:rPr>
          <w:rFonts w:ascii="Times New Roman" w:hAnsi="Times New Roman"/>
          <w:i/>
          <w:sz w:val="23"/>
          <w:szCs w:val="23"/>
        </w:rPr>
        <w:t xml:space="preserve">Anti Dumping </w:t>
      </w:r>
      <w:r w:rsidRPr="00803676">
        <w:rPr>
          <w:rFonts w:ascii="Times New Roman" w:hAnsi="Times New Roman"/>
          <w:sz w:val="23"/>
          <w:szCs w:val="23"/>
        </w:rPr>
        <w:t>FAQ’s, terdapat di https://ntc.gov.pk/antidumping-faqs/</w:t>
      </w:r>
    </w:p>
    <w:p w:rsidR="007F30ED" w:rsidRDefault="007F30ED" w:rsidP="004B3B6A">
      <w:pPr>
        <w:shd w:val="clear" w:color="auto" w:fill="FFFFFF"/>
        <w:spacing w:after="0" w:line="240" w:lineRule="auto"/>
        <w:ind w:left="567" w:hanging="567"/>
        <w:jc w:val="both"/>
        <w:rPr>
          <w:rFonts w:ascii="Times New Roman" w:hAnsi="Times New Roman"/>
          <w:i/>
          <w:sz w:val="23"/>
          <w:szCs w:val="23"/>
        </w:rPr>
      </w:pPr>
    </w:p>
    <w:p w:rsidR="007F30ED" w:rsidRPr="00803676" w:rsidRDefault="007F30ED" w:rsidP="004B3B6A">
      <w:pPr>
        <w:shd w:val="clear" w:color="auto" w:fill="FFFFFF"/>
        <w:spacing w:after="0" w:line="240" w:lineRule="auto"/>
        <w:ind w:left="567" w:hanging="567"/>
        <w:jc w:val="both"/>
        <w:rPr>
          <w:rFonts w:ascii="Times New Roman" w:hAnsi="Times New Roman"/>
          <w:sz w:val="23"/>
          <w:szCs w:val="23"/>
          <w:lang w:eastAsia="id-ID"/>
        </w:rPr>
      </w:pPr>
      <w:r w:rsidRPr="00803676">
        <w:rPr>
          <w:rFonts w:ascii="Times New Roman" w:hAnsi="Times New Roman"/>
          <w:i/>
          <w:sz w:val="23"/>
          <w:szCs w:val="23"/>
        </w:rPr>
        <w:t>Contents - Packages Limited</w:t>
      </w:r>
      <w:r w:rsidRPr="00803676">
        <w:rPr>
          <w:rFonts w:ascii="Times New Roman" w:hAnsi="Times New Roman"/>
          <w:sz w:val="23"/>
          <w:szCs w:val="23"/>
        </w:rPr>
        <w:t>,</w:t>
      </w:r>
      <w:r w:rsidRPr="00803676">
        <w:rPr>
          <w:rFonts w:ascii="Times New Roman" w:hAnsi="Times New Roman"/>
          <w:i/>
          <w:sz w:val="23"/>
          <w:szCs w:val="23"/>
        </w:rPr>
        <w:t xml:space="preserve"> </w:t>
      </w:r>
      <w:r w:rsidRPr="00803676">
        <w:rPr>
          <w:rFonts w:ascii="Times New Roman" w:hAnsi="Times New Roman"/>
          <w:sz w:val="23"/>
          <w:szCs w:val="23"/>
        </w:rPr>
        <w:t xml:space="preserve">terdapat di </w:t>
      </w:r>
      <w:r w:rsidRPr="00803676">
        <w:rPr>
          <w:rFonts w:ascii="Times New Roman" w:hAnsi="Times New Roman"/>
          <w:sz w:val="23"/>
          <w:szCs w:val="23"/>
          <w:lang w:eastAsia="id-ID"/>
        </w:rPr>
        <w:t>https://www.packages.com.pk/wp-content/uploads/2017/03/SQR2011.pdf</w:t>
      </w:r>
    </w:p>
    <w:p w:rsidR="007F30ED" w:rsidRDefault="007F30ED" w:rsidP="004B3B6A">
      <w:pPr>
        <w:spacing w:after="0" w:line="240" w:lineRule="auto"/>
        <w:ind w:left="567" w:hanging="567"/>
        <w:jc w:val="both"/>
        <w:rPr>
          <w:rFonts w:ascii="Times New Roman" w:hAnsi="Times New Roman"/>
          <w:i/>
          <w:sz w:val="23"/>
          <w:szCs w:val="23"/>
        </w:rPr>
      </w:pPr>
    </w:p>
    <w:p w:rsidR="007F30ED" w:rsidRPr="00803676" w:rsidRDefault="007F30ED" w:rsidP="004B3B6A">
      <w:pPr>
        <w:spacing w:after="0" w:line="240" w:lineRule="auto"/>
        <w:ind w:left="567" w:hanging="567"/>
        <w:jc w:val="both"/>
        <w:rPr>
          <w:rFonts w:ascii="Times New Roman" w:hAnsi="Times New Roman"/>
          <w:sz w:val="23"/>
          <w:szCs w:val="23"/>
        </w:rPr>
      </w:pPr>
      <w:r w:rsidRPr="00803676">
        <w:rPr>
          <w:rFonts w:ascii="Times New Roman" w:hAnsi="Times New Roman"/>
          <w:i/>
          <w:sz w:val="23"/>
          <w:szCs w:val="23"/>
        </w:rPr>
        <w:t>Financial Analysis Review and Performance of Paper and Board Industry in Pakistan Economy Since 2001 to 2010</w:t>
      </w:r>
      <w:r w:rsidRPr="00803676">
        <w:rPr>
          <w:rFonts w:ascii="Times New Roman" w:hAnsi="Times New Roman"/>
          <w:sz w:val="23"/>
          <w:szCs w:val="23"/>
        </w:rPr>
        <w:t>,</w:t>
      </w:r>
      <w:r w:rsidRPr="00803676">
        <w:rPr>
          <w:rFonts w:ascii="Times New Roman" w:hAnsi="Times New Roman"/>
          <w:i/>
          <w:sz w:val="23"/>
          <w:szCs w:val="23"/>
        </w:rPr>
        <w:t xml:space="preserve"> </w:t>
      </w:r>
      <w:r w:rsidRPr="00803676">
        <w:rPr>
          <w:rFonts w:ascii="Times New Roman" w:hAnsi="Times New Roman"/>
          <w:sz w:val="23"/>
          <w:szCs w:val="23"/>
        </w:rPr>
        <w:t>terdapat di https://globaljournals.org/GJMBR_Volume12/7-Financial-Analysis-Review-and-Performance.pdf</w:t>
      </w:r>
    </w:p>
    <w:p w:rsidR="007F30ED" w:rsidRDefault="007F30ED" w:rsidP="004B3B6A">
      <w:pPr>
        <w:spacing w:after="0" w:line="240" w:lineRule="auto"/>
        <w:ind w:left="567" w:hanging="567"/>
        <w:jc w:val="both"/>
        <w:rPr>
          <w:rFonts w:ascii="Times New Roman" w:hAnsi="Times New Roman"/>
          <w:i/>
          <w:sz w:val="23"/>
          <w:szCs w:val="23"/>
        </w:rPr>
      </w:pPr>
    </w:p>
    <w:p w:rsidR="007F30ED" w:rsidRPr="00803676" w:rsidRDefault="007F30ED" w:rsidP="004B3B6A">
      <w:pPr>
        <w:spacing w:after="0" w:line="240" w:lineRule="auto"/>
        <w:ind w:left="567" w:hanging="567"/>
        <w:jc w:val="both"/>
        <w:rPr>
          <w:rFonts w:ascii="Times New Roman" w:hAnsi="Times New Roman"/>
          <w:sz w:val="23"/>
          <w:szCs w:val="23"/>
        </w:rPr>
      </w:pPr>
      <w:r w:rsidRPr="00803676">
        <w:rPr>
          <w:rFonts w:ascii="Times New Roman" w:hAnsi="Times New Roman"/>
          <w:i/>
          <w:sz w:val="23"/>
          <w:szCs w:val="23"/>
        </w:rPr>
        <w:t>Hubungan Indonesia Bilateral Indonesia-Pakistan</w:t>
      </w:r>
      <w:r w:rsidRPr="00803676">
        <w:rPr>
          <w:rFonts w:ascii="Times New Roman" w:hAnsi="Times New Roman"/>
          <w:sz w:val="23"/>
          <w:szCs w:val="23"/>
        </w:rPr>
        <w:t>,</w:t>
      </w:r>
      <w:r w:rsidRPr="00803676">
        <w:rPr>
          <w:rFonts w:ascii="Times New Roman" w:hAnsi="Times New Roman"/>
          <w:i/>
          <w:sz w:val="23"/>
          <w:szCs w:val="23"/>
        </w:rPr>
        <w:t xml:space="preserve"> </w:t>
      </w:r>
      <w:r w:rsidRPr="00803676">
        <w:rPr>
          <w:rFonts w:ascii="Times New Roman" w:hAnsi="Times New Roman"/>
          <w:sz w:val="23"/>
          <w:szCs w:val="23"/>
        </w:rPr>
        <w:t>terdapat di https://www.kemlu.go.id/islamabad/lc/Pages/Pakistan3.aspx</w:t>
      </w:r>
    </w:p>
    <w:p w:rsidR="007F30ED" w:rsidRDefault="007F30ED" w:rsidP="004B3B6A">
      <w:pPr>
        <w:pStyle w:val="Heading1"/>
        <w:shd w:val="clear" w:color="auto" w:fill="FFFFFF"/>
        <w:spacing w:before="0" w:line="240" w:lineRule="auto"/>
        <w:ind w:left="567" w:hanging="567"/>
        <w:jc w:val="both"/>
        <w:rPr>
          <w:rFonts w:ascii="Times New Roman" w:hAnsi="Times New Roman"/>
          <w:b w:val="0"/>
          <w:i/>
          <w:color w:val="212529"/>
          <w:sz w:val="23"/>
          <w:szCs w:val="23"/>
        </w:rPr>
      </w:pPr>
    </w:p>
    <w:p w:rsidR="007F30ED" w:rsidRPr="00803676" w:rsidRDefault="007F30ED" w:rsidP="004B3B6A">
      <w:pPr>
        <w:pStyle w:val="Heading1"/>
        <w:shd w:val="clear" w:color="auto" w:fill="FFFFFF"/>
        <w:spacing w:before="0" w:line="240" w:lineRule="auto"/>
        <w:ind w:left="567" w:hanging="567"/>
        <w:jc w:val="both"/>
        <w:rPr>
          <w:rFonts w:ascii="Times New Roman" w:hAnsi="Times New Roman"/>
          <w:b w:val="0"/>
          <w:color w:val="212529"/>
          <w:sz w:val="23"/>
          <w:szCs w:val="23"/>
        </w:rPr>
      </w:pPr>
      <w:r w:rsidRPr="00803676">
        <w:rPr>
          <w:rFonts w:ascii="Times New Roman" w:hAnsi="Times New Roman"/>
          <w:b w:val="0"/>
          <w:i/>
          <w:color w:val="212529"/>
          <w:sz w:val="23"/>
          <w:szCs w:val="23"/>
        </w:rPr>
        <w:t>Impact of Financial Crisis on Pakistan</w:t>
      </w:r>
      <w:r w:rsidRPr="00803676">
        <w:rPr>
          <w:rFonts w:ascii="Times New Roman" w:hAnsi="Times New Roman"/>
          <w:b w:val="0"/>
          <w:color w:val="212529"/>
          <w:sz w:val="23"/>
          <w:szCs w:val="23"/>
        </w:rPr>
        <w:t>,</w:t>
      </w:r>
      <w:r w:rsidRPr="00803676">
        <w:rPr>
          <w:rFonts w:ascii="Times New Roman" w:hAnsi="Times New Roman"/>
          <w:b w:val="0"/>
          <w:i/>
          <w:color w:val="212529"/>
          <w:sz w:val="23"/>
          <w:szCs w:val="23"/>
        </w:rPr>
        <w:t xml:space="preserve"> </w:t>
      </w:r>
      <w:r w:rsidRPr="00803676">
        <w:rPr>
          <w:rFonts w:ascii="Times New Roman" w:hAnsi="Times New Roman"/>
          <w:b w:val="0"/>
          <w:color w:val="212529"/>
          <w:sz w:val="23"/>
          <w:szCs w:val="23"/>
        </w:rPr>
        <w:t>terdapat di https://www.ukessays.com/dissertation/literature-review/economics/impact-of-financial-crisis-on-pakistan.php</w:t>
      </w:r>
    </w:p>
    <w:p w:rsidR="007F30ED" w:rsidRDefault="007F30ED" w:rsidP="004B3B6A">
      <w:pPr>
        <w:pStyle w:val="Heading1"/>
        <w:shd w:val="clear" w:color="auto" w:fill="FFFFFF"/>
        <w:spacing w:before="0" w:line="240" w:lineRule="auto"/>
        <w:ind w:left="567" w:hanging="567"/>
        <w:jc w:val="both"/>
        <w:rPr>
          <w:rFonts w:ascii="Times New Roman" w:hAnsi="Times New Roman"/>
          <w:b w:val="0"/>
          <w:bCs w:val="0"/>
          <w:i/>
          <w:color w:val="auto"/>
          <w:sz w:val="23"/>
          <w:szCs w:val="23"/>
          <w:lang w:eastAsia="id-ID"/>
        </w:rPr>
      </w:pPr>
    </w:p>
    <w:p w:rsidR="007F30ED" w:rsidRPr="00803676" w:rsidRDefault="007F30ED" w:rsidP="004B3B6A">
      <w:pPr>
        <w:pStyle w:val="Heading1"/>
        <w:shd w:val="clear" w:color="auto" w:fill="FFFFFF"/>
        <w:spacing w:before="0" w:line="240" w:lineRule="auto"/>
        <w:ind w:left="567" w:hanging="567"/>
        <w:jc w:val="both"/>
        <w:rPr>
          <w:rFonts w:ascii="Times New Roman" w:hAnsi="Times New Roman"/>
          <w:b w:val="0"/>
          <w:color w:val="auto"/>
          <w:sz w:val="23"/>
          <w:szCs w:val="23"/>
        </w:rPr>
      </w:pPr>
      <w:r w:rsidRPr="00803676">
        <w:rPr>
          <w:rFonts w:ascii="Times New Roman" w:hAnsi="Times New Roman"/>
          <w:b w:val="0"/>
          <w:bCs w:val="0"/>
          <w:i/>
          <w:color w:val="auto"/>
          <w:sz w:val="23"/>
          <w:szCs w:val="23"/>
          <w:lang w:eastAsia="id-ID"/>
        </w:rPr>
        <w:t>Indonesia Desak Pakistan, Jangan Persulit Ekspor Kertas</w:t>
      </w:r>
      <w:r w:rsidRPr="00803676">
        <w:rPr>
          <w:rFonts w:ascii="Times New Roman" w:hAnsi="Times New Roman"/>
          <w:b w:val="0"/>
          <w:bCs w:val="0"/>
          <w:color w:val="auto"/>
          <w:sz w:val="23"/>
          <w:szCs w:val="23"/>
          <w:lang w:eastAsia="id-ID"/>
        </w:rPr>
        <w:t xml:space="preserve">, terdapat di </w:t>
      </w:r>
      <w:r w:rsidRPr="00803676">
        <w:rPr>
          <w:rFonts w:ascii="Times New Roman" w:hAnsi="Times New Roman"/>
          <w:b w:val="0"/>
          <w:color w:val="auto"/>
          <w:sz w:val="23"/>
          <w:szCs w:val="23"/>
        </w:rPr>
        <w:t>www.gatra.com/ekonomi-1/50244-surati-pakistan,-indonesia-desak-ekspor-kertas-tak-dipersulit.html</w:t>
      </w:r>
    </w:p>
    <w:p w:rsidR="007F30ED" w:rsidRDefault="007F30ED" w:rsidP="004B3B6A">
      <w:pPr>
        <w:spacing w:after="0" w:line="240" w:lineRule="auto"/>
        <w:ind w:left="567" w:hanging="567"/>
        <w:jc w:val="both"/>
        <w:rPr>
          <w:rFonts w:ascii="Times New Roman" w:hAnsi="Times New Roman"/>
          <w:i/>
          <w:sz w:val="23"/>
          <w:szCs w:val="23"/>
        </w:rPr>
      </w:pPr>
    </w:p>
    <w:p w:rsidR="007F30ED" w:rsidRPr="00803676" w:rsidRDefault="007F30ED" w:rsidP="004B3B6A">
      <w:pPr>
        <w:spacing w:after="0" w:line="240" w:lineRule="auto"/>
        <w:ind w:left="567" w:hanging="567"/>
        <w:jc w:val="both"/>
        <w:rPr>
          <w:rFonts w:ascii="Times New Roman" w:hAnsi="Times New Roman"/>
          <w:sz w:val="23"/>
          <w:szCs w:val="23"/>
        </w:rPr>
      </w:pPr>
      <w:r w:rsidRPr="00803676">
        <w:rPr>
          <w:rFonts w:ascii="Times New Roman" w:hAnsi="Times New Roman"/>
          <w:i/>
          <w:sz w:val="23"/>
          <w:szCs w:val="23"/>
        </w:rPr>
        <w:t>Indonesia Kehilangan Pasar Kertas di Pakistan</w:t>
      </w:r>
      <w:r w:rsidRPr="00803676">
        <w:rPr>
          <w:rFonts w:ascii="Times New Roman" w:hAnsi="Times New Roman"/>
          <w:sz w:val="23"/>
          <w:szCs w:val="23"/>
        </w:rPr>
        <w:t>,</w:t>
      </w:r>
      <w:r w:rsidRPr="00803676">
        <w:rPr>
          <w:rFonts w:ascii="Times New Roman" w:hAnsi="Times New Roman"/>
          <w:i/>
          <w:sz w:val="23"/>
          <w:szCs w:val="23"/>
        </w:rPr>
        <w:t xml:space="preserve"> </w:t>
      </w:r>
      <w:r w:rsidRPr="00803676">
        <w:rPr>
          <w:rFonts w:ascii="Times New Roman" w:hAnsi="Times New Roman"/>
          <w:sz w:val="23"/>
          <w:szCs w:val="23"/>
        </w:rPr>
        <w:t>terdapat di http://ditjenkpi.kemendag.go.id/website_kpi/index.php?module=news_detail&amp;news_content_id=865&amp;detail=true#top</w:t>
      </w:r>
    </w:p>
    <w:p w:rsidR="007F30ED" w:rsidRDefault="007F30ED" w:rsidP="004B3B6A">
      <w:pPr>
        <w:pStyle w:val="FootnoteText"/>
        <w:ind w:left="567" w:hanging="567"/>
        <w:jc w:val="both"/>
        <w:rPr>
          <w:rFonts w:ascii="Times New Roman" w:hAnsi="Times New Roman"/>
          <w:i/>
          <w:sz w:val="23"/>
          <w:szCs w:val="23"/>
          <w:shd w:val="clear" w:color="auto" w:fill="FFFFFF"/>
        </w:rPr>
      </w:pPr>
    </w:p>
    <w:p w:rsidR="007F30ED" w:rsidRPr="00803676" w:rsidRDefault="007F30ED" w:rsidP="004B3B6A">
      <w:pPr>
        <w:pStyle w:val="FootnoteText"/>
        <w:ind w:left="567" w:hanging="567"/>
        <w:jc w:val="both"/>
        <w:rPr>
          <w:rStyle w:val="HTMLCite"/>
          <w:rFonts w:ascii="Times New Roman" w:hAnsi="Times New Roman"/>
          <w:iCs w:val="0"/>
          <w:sz w:val="23"/>
          <w:szCs w:val="23"/>
        </w:rPr>
      </w:pPr>
      <w:r w:rsidRPr="00803676">
        <w:rPr>
          <w:rFonts w:ascii="Times New Roman" w:hAnsi="Times New Roman"/>
          <w:i/>
          <w:sz w:val="23"/>
          <w:szCs w:val="23"/>
          <w:shd w:val="clear" w:color="auto" w:fill="FFFFFF"/>
        </w:rPr>
        <w:t>Kertas Indonesia Dihambat Pakistan</w:t>
      </w:r>
      <w:r w:rsidRPr="00803676">
        <w:rPr>
          <w:rFonts w:ascii="Times New Roman" w:hAnsi="Times New Roman"/>
          <w:sz w:val="23"/>
          <w:szCs w:val="23"/>
          <w:shd w:val="clear" w:color="auto" w:fill="FFFFFF"/>
        </w:rPr>
        <w:t>,</w:t>
      </w:r>
      <w:r w:rsidRPr="00803676">
        <w:rPr>
          <w:rFonts w:ascii="Times New Roman" w:hAnsi="Times New Roman"/>
          <w:i/>
          <w:sz w:val="23"/>
          <w:szCs w:val="23"/>
          <w:shd w:val="clear" w:color="auto" w:fill="FFFFFF"/>
        </w:rPr>
        <w:t xml:space="preserve"> </w:t>
      </w:r>
      <w:r w:rsidRPr="00803676">
        <w:rPr>
          <w:rFonts w:ascii="Times New Roman" w:hAnsi="Times New Roman"/>
          <w:sz w:val="23"/>
          <w:szCs w:val="23"/>
          <w:shd w:val="clear" w:color="auto" w:fill="FFFFFF"/>
        </w:rPr>
        <w:t>terdapat di http://arsip.gatra.com/2014-03-17/majalah/artikel.php?pil=23&amp;id=156311</w:t>
      </w:r>
    </w:p>
    <w:p w:rsidR="00B315DD" w:rsidRDefault="00B315DD" w:rsidP="004B3B6A">
      <w:pPr>
        <w:spacing w:after="0" w:line="240" w:lineRule="auto"/>
        <w:ind w:left="567"/>
        <w:jc w:val="both"/>
        <w:rPr>
          <w:rFonts w:ascii="Times New Roman" w:hAnsi="Times New Roman"/>
          <w:i/>
          <w:sz w:val="23"/>
          <w:szCs w:val="23"/>
        </w:rPr>
      </w:pPr>
    </w:p>
    <w:p w:rsidR="007F30ED" w:rsidRPr="00803676" w:rsidRDefault="007F30ED" w:rsidP="004B3B6A">
      <w:pPr>
        <w:spacing w:after="0" w:line="240" w:lineRule="auto"/>
        <w:ind w:left="567" w:hanging="567"/>
        <w:jc w:val="both"/>
        <w:rPr>
          <w:rStyle w:val="HTMLCite"/>
          <w:rFonts w:ascii="Times New Roman" w:hAnsi="Times New Roman"/>
          <w:i w:val="0"/>
          <w:sz w:val="23"/>
          <w:szCs w:val="23"/>
        </w:rPr>
      </w:pPr>
      <w:r w:rsidRPr="00803676">
        <w:rPr>
          <w:rFonts w:ascii="Times New Roman" w:hAnsi="Times New Roman"/>
          <w:i/>
          <w:sz w:val="23"/>
          <w:szCs w:val="23"/>
        </w:rPr>
        <w:lastRenderedPageBreak/>
        <w:t>Laporan Bank Sentral Pakistan Mengenai Perkembangan Ekonomi Pakistan Kuartal Pertama 2007-2008</w:t>
      </w:r>
      <w:r w:rsidRPr="00803676">
        <w:rPr>
          <w:rFonts w:ascii="Times New Roman" w:hAnsi="Times New Roman"/>
          <w:sz w:val="23"/>
          <w:szCs w:val="23"/>
        </w:rPr>
        <w:t>,</w:t>
      </w:r>
      <w:r w:rsidRPr="00803676">
        <w:rPr>
          <w:rFonts w:ascii="Times New Roman" w:hAnsi="Times New Roman"/>
          <w:i/>
          <w:sz w:val="23"/>
          <w:szCs w:val="23"/>
        </w:rPr>
        <w:t xml:space="preserve"> </w:t>
      </w:r>
      <w:r w:rsidRPr="00803676">
        <w:rPr>
          <w:rFonts w:ascii="Times New Roman" w:hAnsi="Times New Roman"/>
          <w:sz w:val="23"/>
          <w:szCs w:val="23"/>
        </w:rPr>
        <w:t>terdapat di http://www.kadin-indonesia.or.id/enm/images/dokumen/KADIN-107-2481-29012008.pdf</w:t>
      </w:r>
    </w:p>
    <w:p w:rsidR="007F30ED" w:rsidRDefault="007F30ED" w:rsidP="004B3B6A">
      <w:pPr>
        <w:spacing w:after="0" w:line="240" w:lineRule="auto"/>
        <w:ind w:left="567" w:hanging="567"/>
        <w:jc w:val="both"/>
        <w:rPr>
          <w:rFonts w:ascii="Times New Roman" w:hAnsi="Times New Roman"/>
          <w:i/>
          <w:sz w:val="23"/>
          <w:szCs w:val="23"/>
        </w:rPr>
      </w:pPr>
    </w:p>
    <w:p w:rsidR="007F30ED" w:rsidRPr="00803676" w:rsidRDefault="007F30ED" w:rsidP="004B3B6A">
      <w:pPr>
        <w:spacing w:after="0" w:line="240" w:lineRule="auto"/>
        <w:ind w:left="567" w:hanging="567"/>
        <w:jc w:val="both"/>
        <w:rPr>
          <w:rStyle w:val="HTMLCite"/>
          <w:rFonts w:ascii="Times New Roman" w:hAnsi="Times New Roman"/>
          <w:i w:val="0"/>
          <w:iCs w:val="0"/>
          <w:sz w:val="23"/>
          <w:szCs w:val="23"/>
          <w:lang w:eastAsia="id-ID"/>
        </w:rPr>
      </w:pPr>
      <w:r w:rsidRPr="00803676">
        <w:rPr>
          <w:rFonts w:ascii="Times New Roman" w:hAnsi="Times New Roman"/>
          <w:i/>
          <w:sz w:val="23"/>
          <w:szCs w:val="23"/>
        </w:rPr>
        <w:t>NATIONAL TARIFF COMMISSION</w:t>
      </w:r>
      <w:r w:rsidRPr="00803676">
        <w:rPr>
          <w:rFonts w:ascii="Times New Roman" w:hAnsi="Times New Roman"/>
          <w:sz w:val="23"/>
          <w:szCs w:val="23"/>
        </w:rPr>
        <w:t>,</w:t>
      </w:r>
      <w:r w:rsidRPr="00803676">
        <w:rPr>
          <w:rFonts w:ascii="Times New Roman" w:hAnsi="Times New Roman"/>
          <w:i/>
          <w:sz w:val="23"/>
          <w:szCs w:val="23"/>
        </w:rPr>
        <w:t xml:space="preserve"> </w:t>
      </w:r>
      <w:r w:rsidRPr="00803676">
        <w:rPr>
          <w:rFonts w:ascii="Times New Roman" w:hAnsi="Times New Roman"/>
          <w:sz w:val="23"/>
          <w:szCs w:val="23"/>
        </w:rPr>
        <w:t>terdapat di https://ntc.gov.pk/</w:t>
      </w:r>
    </w:p>
    <w:p w:rsidR="007F30ED" w:rsidRDefault="007F30ED" w:rsidP="004B3B6A">
      <w:pPr>
        <w:spacing w:after="0" w:line="240" w:lineRule="auto"/>
        <w:ind w:left="567" w:hanging="567"/>
        <w:jc w:val="both"/>
        <w:rPr>
          <w:rFonts w:ascii="Times New Roman" w:hAnsi="Times New Roman"/>
          <w:i/>
          <w:sz w:val="23"/>
          <w:szCs w:val="23"/>
          <w:lang w:eastAsia="id-ID"/>
        </w:rPr>
      </w:pPr>
    </w:p>
    <w:p w:rsidR="007F30ED" w:rsidRPr="00803676" w:rsidRDefault="007F30ED" w:rsidP="004B3B6A">
      <w:pPr>
        <w:spacing w:after="0" w:line="240" w:lineRule="auto"/>
        <w:ind w:left="567" w:hanging="567"/>
        <w:jc w:val="both"/>
        <w:rPr>
          <w:rFonts w:ascii="Times New Roman" w:hAnsi="Times New Roman"/>
          <w:sz w:val="23"/>
          <w:szCs w:val="23"/>
          <w:lang w:eastAsia="id-ID"/>
        </w:rPr>
      </w:pPr>
      <w:r w:rsidRPr="00803676">
        <w:rPr>
          <w:rFonts w:ascii="Times New Roman" w:hAnsi="Times New Roman"/>
          <w:i/>
          <w:sz w:val="23"/>
          <w:szCs w:val="23"/>
          <w:lang w:eastAsia="id-ID"/>
        </w:rPr>
        <w:t>Pakistan - Anti-Dumping and Countervailing Duty Investigations on Certain Paper Products from Indonesia - Request for the establishment of a panel by Indonesia</w:t>
      </w:r>
      <w:r w:rsidRPr="00803676">
        <w:rPr>
          <w:rFonts w:ascii="Times New Roman" w:hAnsi="Times New Roman"/>
          <w:sz w:val="23"/>
          <w:szCs w:val="23"/>
          <w:lang w:eastAsia="id-ID"/>
        </w:rPr>
        <w:t>, terdapat di www.wto.org</w:t>
      </w:r>
    </w:p>
    <w:p w:rsidR="007F30ED" w:rsidRDefault="007F30ED" w:rsidP="004B3B6A">
      <w:pPr>
        <w:spacing w:after="0" w:line="240" w:lineRule="auto"/>
        <w:ind w:left="567" w:hanging="567"/>
        <w:jc w:val="both"/>
        <w:rPr>
          <w:rFonts w:ascii="Times New Roman" w:hAnsi="Times New Roman"/>
          <w:i/>
          <w:sz w:val="23"/>
          <w:szCs w:val="23"/>
        </w:rPr>
      </w:pPr>
    </w:p>
    <w:p w:rsidR="007F30ED" w:rsidRPr="00803676" w:rsidRDefault="007F30ED" w:rsidP="004B3B6A">
      <w:pPr>
        <w:spacing w:after="0" w:line="240" w:lineRule="auto"/>
        <w:ind w:left="567" w:hanging="567"/>
        <w:jc w:val="both"/>
        <w:rPr>
          <w:rFonts w:ascii="Times New Roman" w:hAnsi="Times New Roman"/>
          <w:sz w:val="23"/>
          <w:szCs w:val="23"/>
          <w:lang w:eastAsia="id-ID"/>
        </w:rPr>
      </w:pPr>
      <w:r w:rsidRPr="00803676">
        <w:rPr>
          <w:rFonts w:ascii="Times New Roman" w:hAnsi="Times New Roman"/>
          <w:i/>
          <w:sz w:val="23"/>
          <w:szCs w:val="23"/>
        </w:rPr>
        <w:t>Pakistan - Forest area (% of land area)</w:t>
      </w:r>
      <w:r w:rsidRPr="00803676">
        <w:rPr>
          <w:rFonts w:ascii="Times New Roman" w:hAnsi="Times New Roman"/>
          <w:sz w:val="23"/>
          <w:szCs w:val="23"/>
        </w:rPr>
        <w:t>,</w:t>
      </w:r>
      <w:r w:rsidRPr="00803676">
        <w:rPr>
          <w:rFonts w:ascii="Times New Roman" w:hAnsi="Times New Roman"/>
          <w:i/>
          <w:sz w:val="23"/>
          <w:szCs w:val="23"/>
        </w:rPr>
        <w:t xml:space="preserve"> </w:t>
      </w:r>
      <w:r w:rsidRPr="00803676">
        <w:rPr>
          <w:rFonts w:ascii="Times New Roman" w:hAnsi="Times New Roman"/>
          <w:sz w:val="23"/>
          <w:szCs w:val="23"/>
        </w:rPr>
        <w:t>terdapat di https://www.indexmundi.com/facts/pakistan/indicator/AG.LND.FRST.ZS</w:t>
      </w:r>
    </w:p>
    <w:p w:rsidR="007F30ED" w:rsidRDefault="007F30ED" w:rsidP="004B3B6A">
      <w:pPr>
        <w:spacing w:after="0" w:line="240" w:lineRule="auto"/>
        <w:ind w:left="567" w:hanging="567"/>
        <w:jc w:val="both"/>
        <w:rPr>
          <w:rFonts w:ascii="Times New Roman" w:hAnsi="Times New Roman"/>
          <w:i/>
          <w:sz w:val="23"/>
          <w:szCs w:val="23"/>
        </w:rPr>
      </w:pPr>
    </w:p>
    <w:p w:rsidR="007F30ED" w:rsidRPr="00803676" w:rsidRDefault="007F30ED" w:rsidP="004B3B6A">
      <w:pPr>
        <w:spacing w:after="0" w:line="240" w:lineRule="auto"/>
        <w:ind w:left="567" w:hanging="567"/>
        <w:jc w:val="both"/>
        <w:rPr>
          <w:rFonts w:ascii="Times New Roman" w:hAnsi="Times New Roman"/>
          <w:sz w:val="23"/>
          <w:szCs w:val="23"/>
        </w:rPr>
      </w:pPr>
      <w:r w:rsidRPr="00803676">
        <w:rPr>
          <w:rFonts w:ascii="Times New Roman" w:hAnsi="Times New Roman"/>
          <w:i/>
          <w:sz w:val="23"/>
          <w:szCs w:val="23"/>
        </w:rPr>
        <w:t>Pakistan halts dumping investigation into RI paper</w:t>
      </w:r>
      <w:r w:rsidRPr="00803676">
        <w:rPr>
          <w:rFonts w:ascii="Times New Roman" w:hAnsi="Times New Roman"/>
          <w:sz w:val="23"/>
          <w:szCs w:val="23"/>
        </w:rPr>
        <w:t>,</w:t>
      </w:r>
      <w:r w:rsidRPr="00803676">
        <w:rPr>
          <w:rFonts w:ascii="Times New Roman" w:hAnsi="Times New Roman"/>
          <w:i/>
          <w:sz w:val="23"/>
          <w:szCs w:val="23"/>
        </w:rPr>
        <w:t xml:space="preserve"> </w:t>
      </w:r>
      <w:r w:rsidRPr="00803676">
        <w:rPr>
          <w:rFonts w:ascii="Times New Roman" w:hAnsi="Times New Roman"/>
          <w:sz w:val="23"/>
          <w:szCs w:val="23"/>
        </w:rPr>
        <w:t>terdapat di www.thejakartapost.com/news/2011/11/07/pakistan-halts-dumping-investigation-ri-paper.html</w:t>
      </w:r>
    </w:p>
    <w:p w:rsidR="007F30ED" w:rsidRDefault="007F30ED" w:rsidP="004B3B6A">
      <w:pPr>
        <w:spacing w:after="0" w:line="240" w:lineRule="auto"/>
        <w:ind w:left="567" w:hanging="567"/>
        <w:jc w:val="both"/>
        <w:rPr>
          <w:rFonts w:ascii="Times New Roman" w:hAnsi="Times New Roman"/>
          <w:i/>
          <w:sz w:val="23"/>
          <w:szCs w:val="23"/>
          <w:lang w:eastAsia="id-ID"/>
        </w:rPr>
      </w:pPr>
    </w:p>
    <w:p w:rsidR="007F30ED" w:rsidRPr="00803676" w:rsidRDefault="007F30ED" w:rsidP="004B3B6A">
      <w:pPr>
        <w:spacing w:after="0" w:line="240" w:lineRule="auto"/>
        <w:ind w:left="567" w:hanging="567"/>
        <w:jc w:val="both"/>
        <w:rPr>
          <w:rFonts w:ascii="Times New Roman" w:hAnsi="Times New Roman"/>
          <w:sz w:val="23"/>
          <w:szCs w:val="23"/>
          <w:lang w:eastAsia="id-ID"/>
        </w:rPr>
      </w:pPr>
      <w:r w:rsidRPr="00803676">
        <w:rPr>
          <w:rFonts w:ascii="Times New Roman" w:hAnsi="Times New Roman"/>
          <w:i/>
          <w:sz w:val="23"/>
          <w:szCs w:val="23"/>
          <w:lang w:eastAsia="id-ID"/>
        </w:rPr>
        <w:t>Pakistan India Trade Liberalization: Sectoral study on Paper and Paperboard Industry 2012</w:t>
      </w:r>
      <w:r w:rsidRPr="00803676">
        <w:rPr>
          <w:rFonts w:ascii="Times New Roman" w:hAnsi="Times New Roman"/>
          <w:sz w:val="23"/>
          <w:szCs w:val="23"/>
          <w:lang w:eastAsia="id-ID"/>
        </w:rPr>
        <w:t>,</w:t>
      </w:r>
      <w:r w:rsidRPr="00803676">
        <w:rPr>
          <w:rFonts w:ascii="Times New Roman" w:hAnsi="Times New Roman"/>
          <w:i/>
          <w:sz w:val="23"/>
          <w:szCs w:val="23"/>
          <w:lang w:eastAsia="id-ID"/>
        </w:rPr>
        <w:t xml:space="preserve"> </w:t>
      </w:r>
      <w:r w:rsidRPr="00803676">
        <w:rPr>
          <w:rFonts w:ascii="Times New Roman" w:hAnsi="Times New Roman"/>
          <w:sz w:val="23"/>
          <w:szCs w:val="23"/>
          <w:lang w:eastAsia="id-ID"/>
        </w:rPr>
        <w:t>terdapat di http://www.pitad.org.pk/Publications/26-Pakistan%20India%20Trade%20Liberalization%20Sectoral%20Study%20on%20Paper%20and%20Paperboard%20Industry.pdf</w:t>
      </w:r>
    </w:p>
    <w:p w:rsidR="007F30ED" w:rsidRDefault="007F30ED" w:rsidP="004B3B6A">
      <w:pPr>
        <w:spacing w:after="0" w:line="240" w:lineRule="auto"/>
        <w:ind w:left="567" w:hanging="567"/>
        <w:jc w:val="both"/>
        <w:rPr>
          <w:rFonts w:ascii="Times New Roman" w:hAnsi="Times New Roman"/>
          <w:i/>
          <w:sz w:val="23"/>
          <w:szCs w:val="23"/>
        </w:rPr>
      </w:pPr>
    </w:p>
    <w:p w:rsidR="007F30ED" w:rsidRPr="00803676" w:rsidRDefault="007F30ED" w:rsidP="004B3B6A">
      <w:pPr>
        <w:spacing w:after="0" w:line="240" w:lineRule="auto"/>
        <w:ind w:left="567" w:hanging="567"/>
        <w:jc w:val="both"/>
        <w:rPr>
          <w:rFonts w:ascii="Times New Roman" w:hAnsi="Times New Roman"/>
          <w:sz w:val="23"/>
          <w:szCs w:val="23"/>
          <w:lang w:eastAsia="id-ID"/>
        </w:rPr>
      </w:pPr>
      <w:r w:rsidRPr="00803676">
        <w:rPr>
          <w:rFonts w:ascii="Times New Roman" w:hAnsi="Times New Roman"/>
          <w:i/>
          <w:sz w:val="23"/>
          <w:szCs w:val="23"/>
        </w:rPr>
        <w:t>PAPERMAKING IN PAKISTAN, 1947-2006</w:t>
      </w:r>
      <w:r w:rsidRPr="00803676">
        <w:rPr>
          <w:rFonts w:ascii="Times New Roman" w:hAnsi="Times New Roman"/>
          <w:sz w:val="23"/>
          <w:szCs w:val="23"/>
        </w:rPr>
        <w:t>,</w:t>
      </w:r>
      <w:r w:rsidRPr="00803676">
        <w:rPr>
          <w:rFonts w:ascii="Times New Roman" w:hAnsi="Times New Roman"/>
          <w:i/>
          <w:sz w:val="23"/>
          <w:szCs w:val="23"/>
        </w:rPr>
        <w:t xml:space="preserve"> </w:t>
      </w:r>
      <w:r w:rsidRPr="00803676">
        <w:rPr>
          <w:rFonts w:ascii="Times New Roman" w:hAnsi="Times New Roman"/>
          <w:sz w:val="23"/>
          <w:szCs w:val="23"/>
        </w:rPr>
        <w:t>terdapat di http://sayid.net/paper_making_in_pakistan.php</w:t>
      </w:r>
    </w:p>
    <w:p w:rsidR="007F30ED" w:rsidRDefault="007F30ED" w:rsidP="004B3B6A">
      <w:pPr>
        <w:spacing w:after="0" w:line="240" w:lineRule="auto"/>
        <w:ind w:left="567" w:hanging="567"/>
        <w:jc w:val="both"/>
        <w:rPr>
          <w:rFonts w:ascii="Times New Roman" w:hAnsi="Times New Roman"/>
          <w:i/>
          <w:sz w:val="23"/>
          <w:szCs w:val="23"/>
        </w:rPr>
      </w:pPr>
    </w:p>
    <w:p w:rsidR="007F30ED" w:rsidRPr="00803676" w:rsidRDefault="007F30ED" w:rsidP="004B3B6A">
      <w:pPr>
        <w:spacing w:after="0" w:line="240" w:lineRule="auto"/>
        <w:ind w:left="567" w:hanging="567"/>
        <w:jc w:val="both"/>
        <w:rPr>
          <w:rFonts w:ascii="Times New Roman" w:hAnsi="Times New Roman"/>
          <w:sz w:val="23"/>
          <w:szCs w:val="23"/>
          <w:lang w:eastAsia="id-ID"/>
        </w:rPr>
      </w:pPr>
      <w:r w:rsidRPr="00803676">
        <w:rPr>
          <w:rFonts w:ascii="Times New Roman" w:hAnsi="Times New Roman"/>
          <w:i/>
          <w:sz w:val="23"/>
          <w:szCs w:val="23"/>
        </w:rPr>
        <w:t>Paper and Board Industry Report</w:t>
      </w:r>
      <w:r w:rsidRPr="00803676">
        <w:rPr>
          <w:rFonts w:ascii="Times New Roman" w:hAnsi="Times New Roman"/>
          <w:sz w:val="23"/>
          <w:szCs w:val="23"/>
        </w:rPr>
        <w:t>,</w:t>
      </w:r>
      <w:r w:rsidRPr="00803676">
        <w:rPr>
          <w:rFonts w:ascii="Times New Roman" w:hAnsi="Times New Roman"/>
          <w:i/>
          <w:sz w:val="23"/>
          <w:szCs w:val="23"/>
        </w:rPr>
        <w:t xml:space="preserve"> </w:t>
      </w:r>
      <w:r w:rsidRPr="00803676">
        <w:rPr>
          <w:rFonts w:ascii="Times New Roman" w:hAnsi="Times New Roman"/>
          <w:sz w:val="23"/>
          <w:szCs w:val="23"/>
        </w:rPr>
        <w:t xml:space="preserve">terdapat di </w:t>
      </w:r>
      <w:r w:rsidRPr="00803676">
        <w:rPr>
          <w:rFonts w:ascii="Times New Roman" w:hAnsi="Times New Roman"/>
          <w:sz w:val="23"/>
          <w:szCs w:val="23"/>
          <w:lang w:eastAsia="id-ID"/>
        </w:rPr>
        <w:t>https://www.scribd.com/doc/36021911/Paper-and-Board-Industry-Report</w:t>
      </w:r>
    </w:p>
    <w:p w:rsidR="007F30ED" w:rsidRDefault="007F30ED" w:rsidP="004B3B6A">
      <w:pPr>
        <w:spacing w:after="0" w:line="240" w:lineRule="auto"/>
        <w:ind w:left="567" w:hanging="567"/>
        <w:jc w:val="both"/>
        <w:rPr>
          <w:rFonts w:ascii="Times New Roman" w:hAnsi="Times New Roman"/>
          <w:i/>
          <w:sz w:val="23"/>
          <w:szCs w:val="23"/>
        </w:rPr>
      </w:pPr>
    </w:p>
    <w:p w:rsidR="007F30ED" w:rsidRPr="00803676" w:rsidRDefault="007F30ED" w:rsidP="004B3B6A">
      <w:pPr>
        <w:spacing w:after="0" w:line="240" w:lineRule="auto"/>
        <w:ind w:left="567" w:hanging="567"/>
        <w:jc w:val="both"/>
        <w:rPr>
          <w:rFonts w:ascii="Times New Roman" w:hAnsi="Times New Roman"/>
          <w:sz w:val="23"/>
          <w:szCs w:val="23"/>
          <w:lang w:eastAsia="id-ID"/>
        </w:rPr>
      </w:pPr>
      <w:r w:rsidRPr="00803676">
        <w:rPr>
          <w:rFonts w:ascii="Times New Roman" w:hAnsi="Times New Roman"/>
          <w:i/>
          <w:sz w:val="23"/>
          <w:szCs w:val="23"/>
        </w:rPr>
        <w:t>Paper and board market: an analysis</w:t>
      </w:r>
      <w:r w:rsidRPr="00803676">
        <w:rPr>
          <w:rFonts w:ascii="Times New Roman" w:hAnsi="Times New Roman"/>
          <w:sz w:val="23"/>
          <w:szCs w:val="23"/>
        </w:rPr>
        <w:t>,</w:t>
      </w:r>
      <w:r w:rsidRPr="00803676">
        <w:rPr>
          <w:rFonts w:ascii="Times New Roman" w:hAnsi="Times New Roman"/>
          <w:i/>
          <w:sz w:val="23"/>
          <w:szCs w:val="23"/>
        </w:rPr>
        <w:t xml:space="preserve"> </w:t>
      </w:r>
      <w:r w:rsidRPr="00803676">
        <w:rPr>
          <w:rFonts w:ascii="Times New Roman" w:hAnsi="Times New Roman"/>
          <w:sz w:val="23"/>
          <w:szCs w:val="23"/>
        </w:rPr>
        <w:t>terdapat di https://www.dawn.com/news/352</w:t>
      </w:r>
    </w:p>
    <w:p w:rsidR="007F30ED" w:rsidRDefault="007F30ED" w:rsidP="004B3B6A">
      <w:pPr>
        <w:spacing w:after="0" w:line="240" w:lineRule="auto"/>
        <w:ind w:left="567" w:hanging="567"/>
        <w:jc w:val="both"/>
        <w:rPr>
          <w:rFonts w:ascii="Times New Roman" w:hAnsi="Times New Roman"/>
          <w:i/>
          <w:sz w:val="23"/>
          <w:szCs w:val="23"/>
          <w:lang w:eastAsia="id-ID"/>
        </w:rPr>
      </w:pPr>
    </w:p>
    <w:p w:rsidR="007F30ED" w:rsidRPr="00803676" w:rsidRDefault="007F30ED" w:rsidP="004B3B6A">
      <w:pPr>
        <w:spacing w:after="0" w:line="240" w:lineRule="auto"/>
        <w:ind w:left="567" w:hanging="567"/>
        <w:jc w:val="both"/>
        <w:rPr>
          <w:rFonts w:ascii="Times New Roman" w:hAnsi="Times New Roman"/>
          <w:sz w:val="23"/>
          <w:szCs w:val="23"/>
          <w:lang w:eastAsia="id-ID"/>
        </w:rPr>
      </w:pPr>
      <w:r w:rsidRPr="00803676">
        <w:rPr>
          <w:rFonts w:ascii="Times New Roman" w:hAnsi="Times New Roman"/>
          <w:i/>
          <w:sz w:val="23"/>
          <w:szCs w:val="23"/>
          <w:lang w:eastAsia="id-ID"/>
        </w:rPr>
        <w:t>PAPER INDUSTRY</w:t>
      </w:r>
      <w:r w:rsidRPr="00803676">
        <w:rPr>
          <w:rFonts w:ascii="Times New Roman" w:hAnsi="Times New Roman"/>
          <w:sz w:val="23"/>
          <w:szCs w:val="23"/>
          <w:lang w:eastAsia="id-ID"/>
        </w:rPr>
        <w:t>, terdapat di https://www.slideshare.net/39400/paper-industryhitec-u</w:t>
      </w:r>
    </w:p>
    <w:p w:rsidR="007F30ED" w:rsidRDefault="007F30ED" w:rsidP="004B3B6A">
      <w:pPr>
        <w:spacing w:after="0" w:line="240" w:lineRule="auto"/>
        <w:ind w:left="567" w:hanging="567"/>
        <w:jc w:val="both"/>
        <w:rPr>
          <w:rFonts w:ascii="Times New Roman" w:hAnsi="Times New Roman"/>
          <w:i/>
          <w:sz w:val="23"/>
          <w:szCs w:val="23"/>
        </w:rPr>
      </w:pPr>
    </w:p>
    <w:p w:rsidR="007F30ED" w:rsidRPr="00803676" w:rsidRDefault="007F30ED" w:rsidP="004B3B6A">
      <w:pPr>
        <w:spacing w:after="0" w:line="240" w:lineRule="auto"/>
        <w:ind w:left="567" w:hanging="567"/>
        <w:jc w:val="both"/>
        <w:rPr>
          <w:rFonts w:ascii="Times New Roman" w:hAnsi="Times New Roman"/>
          <w:sz w:val="23"/>
          <w:szCs w:val="23"/>
          <w:shd w:val="clear" w:color="auto" w:fill="FFFFFF"/>
        </w:rPr>
      </w:pPr>
      <w:r w:rsidRPr="00803676">
        <w:rPr>
          <w:rFonts w:ascii="Times New Roman" w:hAnsi="Times New Roman"/>
          <w:i/>
          <w:sz w:val="23"/>
          <w:szCs w:val="23"/>
        </w:rPr>
        <w:t>PERFORMANCE ANALYSIS OF PAPER &amp; BOARD INDUSTRY BEFORE AND AFTER RECESSION (EVIDENCE FROM PAKISTAN)</w:t>
      </w:r>
      <w:r w:rsidRPr="00803676">
        <w:rPr>
          <w:rFonts w:ascii="Times New Roman" w:hAnsi="Times New Roman"/>
          <w:sz w:val="23"/>
          <w:szCs w:val="23"/>
        </w:rPr>
        <w:t>,</w:t>
      </w:r>
      <w:r w:rsidRPr="00803676">
        <w:rPr>
          <w:rFonts w:ascii="Times New Roman" w:hAnsi="Times New Roman"/>
          <w:i/>
          <w:sz w:val="23"/>
          <w:szCs w:val="23"/>
        </w:rPr>
        <w:t xml:space="preserve"> </w:t>
      </w:r>
      <w:r w:rsidRPr="00803676">
        <w:rPr>
          <w:rFonts w:ascii="Times New Roman" w:hAnsi="Times New Roman"/>
          <w:sz w:val="23"/>
          <w:szCs w:val="23"/>
        </w:rPr>
        <w:t xml:space="preserve">terdapat di </w:t>
      </w:r>
      <w:r w:rsidRPr="00803676">
        <w:rPr>
          <w:rFonts w:ascii="Times New Roman" w:hAnsi="Times New Roman"/>
          <w:sz w:val="23"/>
          <w:szCs w:val="23"/>
          <w:shd w:val="clear" w:color="auto" w:fill="FFFFFF"/>
        </w:rPr>
        <w:t>www.ijeronline.com/documents/volumes/Vol4Iss2MA2013/Vol4Iss2%20(8a).pdf</w:t>
      </w:r>
    </w:p>
    <w:p w:rsidR="007F30ED" w:rsidRDefault="007F30ED" w:rsidP="004B3B6A">
      <w:pPr>
        <w:pStyle w:val="FootnoteText"/>
        <w:ind w:left="567" w:hanging="567"/>
        <w:jc w:val="both"/>
        <w:rPr>
          <w:rFonts w:ascii="Times New Roman" w:hAnsi="Times New Roman"/>
          <w:i/>
          <w:sz w:val="23"/>
          <w:szCs w:val="23"/>
        </w:rPr>
      </w:pPr>
    </w:p>
    <w:p w:rsidR="007F30ED" w:rsidRPr="00803676" w:rsidRDefault="007F30ED" w:rsidP="004B3B6A">
      <w:pPr>
        <w:pStyle w:val="FootnoteText"/>
        <w:ind w:left="567" w:hanging="567"/>
        <w:jc w:val="both"/>
        <w:rPr>
          <w:rFonts w:ascii="Times New Roman" w:hAnsi="Times New Roman"/>
          <w:sz w:val="23"/>
          <w:szCs w:val="23"/>
        </w:rPr>
      </w:pPr>
      <w:r w:rsidRPr="00803676">
        <w:rPr>
          <w:rFonts w:ascii="Times New Roman" w:hAnsi="Times New Roman"/>
          <w:i/>
          <w:sz w:val="23"/>
          <w:szCs w:val="23"/>
        </w:rPr>
        <w:t>Pertemuan Konsultasi Bilateral Indonesia-Pakistan Terkait Gugatan Indonesia atas Penyelidikan Anti Dumping dan Anti Subsidi Pakistan terhadap Produk Kertas Indonesia</w:t>
      </w:r>
      <w:r w:rsidRPr="00803676">
        <w:rPr>
          <w:rFonts w:ascii="Times New Roman" w:hAnsi="Times New Roman"/>
          <w:sz w:val="23"/>
          <w:szCs w:val="23"/>
        </w:rPr>
        <w:t>,</w:t>
      </w:r>
      <w:r w:rsidRPr="00803676">
        <w:rPr>
          <w:rFonts w:ascii="Times New Roman" w:hAnsi="Times New Roman"/>
          <w:i/>
          <w:sz w:val="23"/>
          <w:szCs w:val="23"/>
        </w:rPr>
        <w:t xml:space="preserve"> </w:t>
      </w:r>
      <w:r w:rsidRPr="00803676">
        <w:rPr>
          <w:rFonts w:ascii="Times New Roman" w:hAnsi="Times New Roman"/>
          <w:sz w:val="23"/>
          <w:szCs w:val="23"/>
        </w:rPr>
        <w:t>terdapat di http://studylibid.com/doc/1188455/siaran-pers</w:t>
      </w:r>
    </w:p>
    <w:p w:rsidR="007F30ED" w:rsidRDefault="007F30ED" w:rsidP="004B3B6A">
      <w:pPr>
        <w:spacing w:after="0" w:line="240" w:lineRule="auto"/>
        <w:ind w:left="567" w:hanging="567"/>
        <w:jc w:val="both"/>
        <w:rPr>
          <w:rFonts w:ascii="Times New Roman" w:hAnsi="Times New Roman"/>
          <w:i/>
          <w:sz w:val="23"/>
          <w:szCs w:val="23"/>
        </w:rPr>
      </w:pPr>
    </w:p>
    <w:p w:rsidR="007F30ED" w:rsidRPr="00803676" w:rsidRDefault="007F30ED" w:rsidP="004B3B6A">
      <w:pPr>
        <w:spacing w:after="0" w:line="240" w:lineRule="auto"/>
        <w:ind w:left="567" w:hanging="567"/>
        <w:jc w:val="both"/>
        <w:rPr>
          <w:rFonts w:ascii="Times New Roman" w:hAnsi="Times New Roman"/>
          <w:sz w:val="23"/>
          <w:szCs w:val="23"/>
        </w:rPr>
      </w:pPr>
      <w:r w:rsidRPr="00803676">
        <w:rPr>
          <w:rFonts w:ascii="Times New Roman" w:hAnsi="Times New Roman"/>
          <w:i/>
          <w:sz w:val="23"/>
          <w:szCs w:val="23"/>
        </w:rPr>
        <w:t>Peta Distribusi Hutan Pakistan</w:t>
      </w:r>
      <w:r w:rsidRPr="00803676">
        <w:rPr>
          <w:rFonts w:ascii="Times New Roman" w:hAnsi="Times New Roman"/>
          <w:sz w:val="23"/>
          <w:szCs w:val="23"/>
        </w:rPr>
        <w:t>,</w:t>
      </w:r>
      <w:r w:rsidRPr="00803676">
        <w:rPr>
          <w:rFonts w:ascii="Times New Roman" w:hAnsi="Times New Roman"/>
          <w:i/>
          <w:sz w:val="23"/>
          <w:szCs w:val="23"/>
        </w:rPr>
        <w:t xml:space="preserve"> </w:t>
      </w:r>
      <w:r w:rsidRPr="00803676">
        <w:rPr>
          <w:rFonts w:ascii="Times New Roman" w:hAnsi="Times New Roman"/>
          <w:sz w:val="23"/>
          <w:szCs w:val="23"/>
        </w:rPr>
        <w:t>terdapat di http://pakistangeographic.com/forests.html</w:t>
      </w:r>
    </w:p>
    <w:p w:rsidR="007F30ED" w:rsidRDefault="007F30ED" w:rsidP="004B3B6A">
      <w:pPr>
        <w:spacing w:after="0" w:line="240" w:lineRule="auto"/>
        <w:ind w:left="567" w:hanging="567"/>
        <w:jc w:val="both"/>
        <w:rPr>
          <w:rFonts w:ascii="Times New Roman" w:hAnsi="Times New Roman"/>
          <w:i/>
          <w:sz w:val="23"/>
          <w:szCs w:val="23"/>
        </w:rPr>
      </w:pPr>
    </w:p>
    <w:p w:rsidR="007906A5" w:rsidRPr="00C2596F" w:rsidRDefault="007F30ED" w:rsidP="00C2596F">
      <w:pPr>
        <w:spacing w:after="0" w:line="240" w:lineRule="auto"/>
        <w:ind w:left="567" w:hanging="567"/>
        <w:jc w:val="both"/>
        <w:rPr>
          <w:rFonts w:ascii="Times New Roman" w:hAnsi="Times New Roman"/>
          <w:sz w:val="23"/>
          <w:szCs w:val="23"/>
        </w:rPr>
      </w:pPr>
      <w:r w:rsidRPr="00803676">
        <w:rPr>
          <w:rFonts w:ascii="Times New Roman" w:hAnsi="Times New Roman"/>
          <w:i/>
          <w:sz w:val="23"/>
          <w:szCs w:val="23"/>
        </w:rPr>
        <w:t>Potensi Ekspor Produk Paper &amp; Paperboard Indonesia ke Pakistan</w:t>
      </w:r>
      <w:r w:rsidRPr="00803676">
        <w:rPr>
          <w:rFonts w:ascii="Times New Roman" w:hAnsi="Times New Roman"/>
          <w:sz w:val="23"/>
          <w:szCs w:val="23"/>
        </w:rPr>
        <w:t xml:space="preserve">, terdapat di </w:t>
      </w:r>
      <w:r w:rsidR="007906A5" w:rsidRPr="007906A5">
        <w:rPr>
          <w:rFonts w:ascii="Times New Roman" w:hAnsi="Times New Roman"/>
          <w:sz w:val="23"/>
          <w:szCs w:val="23"/>
        </w:rPr>
        <w:t>http://</w:t>
      </w:r>
      <w:r w:rsidR="007906A5" w:rsidRPr="007906A5">
        <w:rPr>
          <w:rFonts w:ascii="Times New Roman" w:hAnsi="Times New Roman"/>
          <w:bCs/>
          <w:sz w:val="23"/>
          <w:szCs w:val="23"/>
        </w:rPr>
        <w:t>kadin</w:t>
      </w:r>
      <w:r w:rsidR="007906A5" w:rsidRPr="007906A5">
        <w:rPr>
          <w:rFonts w:ascii="Times New Roman" w:hAnsi="Times New Roman"/>
          <w:sz w:val="23"/>
          <w:szCs w:val="23"/>
        </w:rPr>
        <w:t>-indonesia.or.id/berita/kadinpusat/2009/04/232119525312/Potensi-Ekspor-Produk-Paper-&amp;-Paperboard-Indonesia-ke-Pakistan</w:t>
      </w:r>
      <w:bookmarkStart w:id="0" w:name="_GoBack"/>
      <w:bookmarkEnd w:id="0"/>
    </w:p>
    <w:sectPr w:rsidR="007906A5" w:rsidRPr="00C2596F" w:rsidSect="00A773FD">
      <w:headerReference w:type="even" r:id="rId8"/>
      <w:headerReference w:type="default" r:id="rId9"/>
      <w:footerReference w:type="even" r:id="rId10"/>
      <w:footerReference w:type="default" r:id="rId11"/>
      <w:pgSz w:w="11906" w:h="16838" w:code="9"/>
      <w:pgMar w:top="2268" w:right="1701" w:bottom="1701" w:left="2268" w:header="1701" w:footer="561" w:gutter="0"/>
      <w:pgNumType w:start="13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D68" w:rsidRDefault="00CF4D68" w:rsidP="008B6D1E">
      <w:pPr>
        <w:spacing w:after="0" w:line="240" w:lineRule="auto"/>
      </w:pPr>
      <w:r>
        <w:separator/>
      </w:r>
    </w:p>
  </w:endnote>
  <w:endnote w:type="continuationSeparator" w:id="1">
    <w:p w:rsidR="00CF4D68" w:rsidRDefault="00CF4D68"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DB" w:rsidRPr="00EC6263" w:rsidRDefault="000E0164" w:rsidP="00B53464">
    <w:pPr>
      <w:pStyle w:val="Footer"/>
      <w:pBdr>
        <w:top w:val="single" w:sz="4" w:space="1" w:color="D9D9D9"/>
      </w:pBdr>
      <w:rPr>
        <w:b/>
        <w:i/>
      </w:rPr>
    </w:pPr>
    <w:r w:rsidRPr="000E0164">
      <w:rPr>
        <w:rFonts w:ascii="Times New Roman" w:hAnsi="Times New Roman"/>
        <w:b/>
        <w:i/>
        <w:noProof/>
        <w:sz w:val="20"/>
        <w:szCs w:val="20"/>
        <w:lang w:eastAsia="id-ID"/>
      </w:rPr>
      <w:pict>
        <v:shapetype id="_x0000_t32" coordsize="21600,21600" o:spt="32" o:oned="t" path="m,l21600,21600e" filled="f">
          <v:path arrowok="t" fillok="f" o:connecttype="none"/>
          <o:lock v:ext="edit" shapetype="t"/>
        </v:shapetype>
        <v:shape id="_x0000_s2050" type="#_x0000_t32" style="position:absolute;margin-left:-.15pt;margin-top:-.35pt;width:399.65pt;height:.05pt;z-index:251657216" o:connectortype="straight"/>
      </w:pict>
    </w:r>
    <w:r w:rsidRPr="00EC6263">
      <w:rPr>
        <w:rFonts w:ascii="Times New Roman" w:hAnsi="Times New Roman"/>
        <w:b/>
        <w:i/>
        <w:sz w:val="20"/>
        <w:szCs w:val="20"/>
      </w:rPr>
      <w:fldChar w:fldCharType="begin"/>
    </w:r>
    <w:r w:rsidR="00BE7CDB" w:rsidRPr="00EC6263">
      <w:rPr>
        <w:rFonts w:ascii="Times New Roman" w:hAnsi="Times New Roman"/>
        <w:b/>
        <w:i/>
        <w:sz w:val="20"/>
        <w:szCs w:val="20"/>
      </w:rPr>
      <w:instrText xml:space="preserve"> PAGE   \* MERGEFORMAT </w:instrText>
    </w:r>
    <w:r w:rsidRPr="00EC6263">
      <w:rPr>
        <w:rFonts w:ascii="Times New Roman" w:hAnsi="Times New Roman"/>
        <w:b/>
        <w:i/>
        <w:sz w:val="20"/>
        <w:szCs w:val="20"/>
      </w:rPr>
      <w:fldChar w:fldCharType="separate"/>
    </w:r>
    <w:r w:rsidR="00B24164">
      <w:rPr>
        <w:rFonts w:ascii="Times New Roman" w:hAnsi="Times New Roman"/>
        <w:b/>
        <w:i/>
        <w:noProof/>
        <w:sz w:val="20"/>
        <w:szCs w:val="20"/>
      </w:rPr>
      <w:t>1354</w:t>
    </w:r>
    <w:r w:rsidRPr="00EC6263">
      <w:rPr>
        <w:rFonts w:ascii="Times New Roman" w:hAnsi="Times New Roman"/>
        <w:b/>
        <w:i/>
        <w:sz w:val="20"/>
        <w:szCs w:val="20"/>
      </w:rPr>
      <w:fldChar w:fldCharType="end"/>
    </w:r>
    <w:r w:rsidR="00BE7CDB" w:rsidRPr="00EC6263">
      <w:rPr>
        <w:rFonts w:ascii="Times New Roman" w:hAnsi="Times New Roman"/>
        <w:b/>
        <w:i/>
        <w:sz w:val="20"/>
        <w:szCs w:val="20"/>
      </w:rPr>
      <w:t xml:space="preserve"> </w:t>
    </w:r>
  </w:p>
  <w:p w:rsidR="00BE7CDB" w:rsidRDefault="00BE7C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DB" w:rsidRPr="00EC6263" w:rsidRDefault="000E0164" w:rsidP="00B53464">
    <w:pPr>
      <w:pStyle w:val="Footer"/>
      <w:pBdr>
        <w:top w:val="single" w:sz="4" w:space="1" w:color="D9D9D9"/>
      </w:pBdr>
      <w:jc w:val="right"/>
      <w:rPr>
        <w:b/>
        <w:i/>
      </w:rPr>
    </w:pPr>
    <w:r w:rsidRPr="000E0164">
      <w:rPr>
        <w:rFonts w:ascii="Times New Roman" w:hAnsi="Times New Roman"/>
        <w:b/>
        <w:i/>
        <w:noProof/>
        <w:sz w:val="20"/>
        <w:szCs w:val="20"/>
        <w:lang w:eastAsia="id-ID"/>
      </w:rPr>
      <w:pict>
        <v:shapetype id="_x0000_t32" coordsize="21600,21600" o:spt="32" o:oned="t" path="m,l21600,21600e" filled="f">
          <v:path arrowok="t" fillok="f" o:connecttype="none"/>
          <o:lock v:ext="edit" shapetype="t"/>
        </v:shapetype>
        <v:shape id="_x0000_s2051" type="#_x0000_t32" style="position:absolute;left:0;text-align:left;margin-left:2.3pt;margin-top:.75pt;width:395.6pt;height:.05pt;z-index:251658240" o:connectortype="straight"/>
      </w:pict>
    </w:r>
    <w:r w:rsidRPr="00EC6263">
      <w:rPr>
        <w:rFonts w:ascii="Times New Roman" w:hAnsi="Times New Roman"/>
        <w:b/>
        <w:i/>
        <w:sz w:val="20"/>
        <w:szCs w:val="20"/>
      </w:rPr>
      <w:fldChar w:fldCharType="begin"/>
    </w:r>
    <w:r w:rsidR="00BE7CDB" w:rsidRPr="00EC6263">
      <w:rPr>
        <w:rFonts w:ascii="Times New Roman" w:hAnsi="Times New Roman"/>
        <w:b/>
        <w:i/>
        <w:sz w:val="20"/>
        <w:szCs w:val="20"/>
      </w:rPr>
      <w:instrText xml:space="preserve"> PAGE   \* MERGEFORMAT </w:instrText>
    </w:r>
    <w:r w:rsidRPr="00EC6263">
      <w:rPr>
        <w:rFonts w:ascii="Times New Roman" w:hAnsi="Times New Roman"/>
        <w:b/>
        <w:i/>
        <w:sz w:val="20"/>
        <w:szCs w:val="20"/>
      </w:rPr>
      <w:fldChar w:fldCharType="separate"/>
    </w:r>
    <w:r w:rsidR="00B24164">
      <w:rPr>
        <w:rFonts w:ascii="Times New Roman" w:hAnsi="Times New Roman"/>
        <w:b/>
        <w:i/>
        <w:noProof/>
        <w:sz w:val="20"/>
        <w:szCs w:val="20"/>
      </w:rPr>
      <w:t>1353</w:t>
    </w:r>
    <w:r w:rsidRPr="00EC6263">
      <w:rPr>
        <w:rFonts w:ascii="Times New Roman" w:hAnsi="Times New Roman"/>
        <w:b/>
        <w:i/>
        <w:sz w:val="20"/>
        <w:szCs w:val="20"/>
      </w:rPr>
      <w:fldChar w:fldCharType="end"/>
    </w:r>
    <w:r w:rsidR="00BE7CDB" w:rsidRPr="00EC6263">
      <w:rPr>
        <w:b/>
        <w:i/>
      </w:rPr>
      <w:t xml:space="preserve"> </w:t>
    </w:r>
  </w:p>
  <w:p w:rsidR="00BE7CDB" w:rsidRDefault="00BE7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D68" w:rsidRDefault="00CF4D68" w:rsidP="008B6D1E">
      <w:pPr>
        <w:spacing w:after="0" w:line="240" w:lineRule="auto"/>
      </w:pPr>
      <w:r>
        <w:separator/>
      </w:r>
    </w:p>
  </w:footnote>
  <w:footnote w:type="continuationSeparator" w:id="1">
    <w:p w:rsidR="00CF4D68" w:rsidRDefault="00CF4D68" w:rsidP="008B6D1E">
      <w:pPr>
        <w:spacing w:after="0" w:line="240" w:lineRule="auto"/>
      </w:pPr>
      <w:r>
        <w:continuationSeparator/>
      </w:r>
    </w:p>
  </w:footnote>
  <w:footnote w:id="2">
    <w:p w:rsidR="00F458F2" w:rsidRPr="00EF3F1D" w:rsidRDefault="00F458F2" w:rsidP="006861B4">
      <w:pPr>
        <w:pStyle w:val="FootnoteText"/>
        <w:rPr>
          <w:rFonts w:ascii="Times New Roman" w:hAnsi="Times New Roman"/>
        </w:rPr>
      </w:pPr>
      <w:r w:rsidRPr="00EF3F1D">
        <w:rPr>
          <w:rStyle w:val="FootnoteReference"/>
          <w:rFonts w:ascii="Times New Roman" w:hAnsi="Times New Roman"/>
        </w:rPr>
        <w:footnoteRef/>
      </w:r>
      <w:r w:rsidR="00EF3F1D">
        <w:rPr>
          <w:rFonts w:ascii="Times New Roman" w:hAnsi="Times New Roman"/>
        </w:rPr>
        <w:t xml:space="preserve"> </w:t>
      </w:r>
      <w:r w:rsidR="006861B4">
        <w:rPr>
          <w:rFonts w:ascii="Times New Roman" w:hAnsi="Times New Roman"/>
        </w:rPr>
        <w:t xml:space="preserve">Mahasiswa Program S1 Ilmu Hubungan Internasional, Fakultas Ilmu Sosial dan Ilmu </w:t>
      </w:r>
      <w:r w:rsidRPr="00EF3F1D">
        <w:rPr>
          <w:rFonts w:ascii="Times New Roman" w:hAnsi="Times New Roman"/>
        </w:rPr>
        <w:t>Politik,</w:t>
      </w:r>
      <w:r w:rsidR="006861B4">
        <w:rPr>
          <w:rFonts w:ascii="Times New Roman" w:hAnsi="Times New Roman"/>
        </w:rPr>
        <w:t xml:space="preserve"> </w:t>
      </w:r>
      <w:r w:rsidRPr="00EF3F1D">
        <w:rPr>
          <w:rFonts w:ascii="Times New Roman" w:hAnsi="Times New Roman"/>
        </w:rPr>
        <w:t>Universitas Mulawar</w:t>
      </w:r>
      <w:r w:rsidR="0099640E" w:rsidRPr="00EF3F1D">
        <w:rPr>
          <w:rFonts w:ascii="Times New Roman" w:hAnsi="Times New Roman"/>
        </w:rPr>
        <w:t>man. Email: stepensalinding</w:t>
      </w:r>
      <w:r w:rsidRPr="00EF3F1D">
        <w:rPr>
          <w:rFonts w:ascii="Times New Roman" w:hAnsi="Times New Roman"/>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DB" w:rsidRPr="0099640E" w:rsidRDefault="00BE7CDB" w:rsidP="00B53464">
    <w:pPr>
      <w:pStyle w:val="Header"/>
      <w:pBdr>
        <w:bottom w:val="single" w:sz="6" w:space="1" w:color="auto"/>
      </w:pBdr>
      <w:ind w:right="13"/>
      <w:rPr>
        <w:rFonts w:ascii="Times New Roman" w:hAnsi="Times New Roman"/>
        <w:b/>
        <w:i/>
        <w:sz w:val="20"/>
        <w:szCs w:val="20"/>
      </w:rPr>
    </w:pPr>
    <w:r w:rsidRPr="004D21A6">
      <w:rPr>
        <w:rFonts w:ascii="Times New Roman" w:hAnsi="Times New Roman"/>
        <w:b/>
        <w:i/>
        <w:sz w:val="20"/>
        <w:szCs w:val="20"/>
      </w:rPr>
      <w:t>eJournal</w:t>
    </w:r>
    <w:r>
      <w:rPr>
        <w:rFonts w:ascii="Times New Roman" w:hAnsi="Times New Roman"/>
        <w:b/>
        <w:i/>
        <w:sz w:val="20"/>
        <w:szCs w:val="20"/>
        <w:lang w:val="en-US"/>
      </w:rPr>
      <w:t xml:space="preserve"> </w:t>
    </w:r>
    <w:r w:rsidRPr="004D21A6">
      <w:rPr>
        <w:rFonts w:ascii="Times New Roman" w:hAnsi="Times New Roman"/>
        <w:b/>
        <w:i/>
        <w:sz w:val="20"/>
        <w:szCs w:val="20"/>
      </w:rPr>
      <w:t>Ilmu Hubungan Internas</w:t>
    </w:r>
    <w:r w:rsidR="0099640E">
      <w:rPr>
        <w:rFonts w:ascii="Times New Roman" w:hAnsi="Times New Roman"/>
        <w:b/>
        <w:i/>
        <w:sz w:val="20"/>
        <w:szCs w:val="20"/>
      </w:rPr>
      <w:t>ional</w:t>
    </w:r>
    <w:r w:rsidR="00AD4F92">
      <w:rPr>
        <w:rFonts w:ascii="Times New Roman" w:hAnsi="Times New Roman"/>
        <w:b/>
        <w:i/>
        <w:sz w:val="20"/>
        <w:szCs w:val="20"/>
      </w:rPr>
      <w:t>, Volume 6, Nomor 3, 2018: 1339-1354</w:t>
    </w:r>
  </w:p>
  <w:p w:rsidR="00BE7CDB" w:rsidRPr="00530291" w:rsidRDefault="00BE7CDB"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DB" w:rsidRPr="00825AD1" w:rsidRDefault="00E07E4D" w:rsidP="00825AD1">
    <w:pPr>
      <w:pStyle w:val="Header"/>
      <w:pBdr>
        <w:bottom w:val="single" w:sz="6" w:space="1" w:color="auto"/>
      </w:pBdr>
      <w:tabs>
        <w:tab w:val="right" w:pos="7920"/>
      </w:tabs>
      <w:ind w:right="13"/>
      <w:jc w:val="right"/>
      <w:rPr>
        <w:rFonts w:ascii="Times New Roman" w:hAnsi="Times New Roman"/>
        <w:b/>
        <w:i/>
        <w:sz w:val="20"/>
        <w:szCs w:val="20"/>
        <w:lang w:val="en-US"/>
      </w:rPr>
    </w:pPr>
    <w:r>
      <w:rPr>
        <w:rFonts w:ascii="Times New Roman" w:hAnsi="Times New Roman"/>
        <w:b/>
        <w:i/>
        <w:sz w:val="20"/>
        <w:szCs w:val="20"/>
      </w:rPr>
      <w:t>Alasan Pakistan Menuduh Indonesia Melakukan Dumping dan Subsidi</w:t>
    </w:r>
    <w:r>
      <w:rPr>
        <w:rFonts w:ascii="Times New Roman" w:hAnsi="Times New Roman"/>
        <w:b/>
        <w:i/>
        <w:sz w:val="20"/>
        <w:szCs w:val="20"/>
        <w:lang w:val="en-US"/>
      </w:rPr>
      <w:t xml:space="preserve"> (</w:t>
    </w:r>
    <w:r>
      <w:rPr>
        <w:rFonts w:ascii="Times New Roman" w:hAnsi="Times New Roman"/>
        <w:b/>
        <w:i/>
        <w:sz w:val="20"/>
        <w:szCs w:val="20"/>
      </w:rPr>
      <w:t>Stepen Salinding</w:t>
    </w:r>
    <w:r w:rsidR="00F458F2">
      <w:rPr>
        <w:rFonts w:ascii="Times New Roman" w:hAnsi="Times New Roman"/>
        <w:b/>
        <w:i/>
        <w:sz w:val="20"/>
        <w:szCs w:val="20"/>
        <w:lang w:val="en-US"/>
      </w:rPr>
      <w:t>)</w:t>
    </w:r>
  </w:p>
  <w:p w:rsidR="00BE7CDB" w:rsidRPr="00D40071" w:rsidRDefault="00BE7CDB" w:rsidP="00D40071">
    <w:pPr>
      <w:pStyle w:val="Header"/>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C22549"/>
    <w:multiLevelType w:val="singleLevel"/>
    <w:tmpl w:val="DAC22549"/>
    <w:lvl w:ilvl="0">
      <w:start w:val="1"/>
      <w:numFmt w:val="decimal"/>
      <w:suff w:val="space"/>
      <w:lvlText w:val="%1."/>
      <w:lvlJc w:val="left"/>
    </w:lvl>
  </w:abstractNum>
  <w:abstractNum w:abstractNumId="1">
    <w:nsid w:val="09B81B6E"/>
    <w:multiLevelType w:val="hybridMultilevel"/>
    <w:tmpl w:val="608AF63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B226A0"/>
    <w:multiLevelType w:val="hybridMultilevel"/>
    <w:tmpl w:val="DF58C09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4AE0F1F"/>
    <w:multiLevelType w:val="hybridMultilevel"/>
    <w:tmpl w:val="9F3688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244D05"/>
    <w:multiLevelType w:val="hybridMultilevel"/>
    <w:tmpl w:val="5F000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E81448"/>
    <w:multiLevelType w:val="hybridMultilevel"/>
    <w:tmpl w:val="23108C4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6E7625C"/>
    <w:multiLevelType w:val="hybridMultilevel"/>
    <w:tmpl w:val="D802809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9160DCC"/>
    <w:multiLevelType w:val="hybridMultilevel"/>
    <w:tmpl w:val="B7F252E4"/>
    <w:lvl w:ilvl="0" w:tplc="4726F95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9267F36"/>
    <w:multiLevelType w:val="hybridMultilevel"/>
    <w:tmpl w:val="FD7291EA"/>
    <w:lvl w:ilvl="0" w:tplc="0421000F">
      <w:start w:val="1"/>
      <w:numFmt w:val="decimal"/>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198B28D6"/>
    <w:multiLevelType w:val="hybridMultilevel"/>
    <w:tmpl w:val="9134EF3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B971E75"/>
    <w:multiLevelType w:val="hybridMultilevel"/>
    <w:tmpl w:val="03369D2E"/>
    <w:lvl w:ilvl="0" w:tplc="094872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BA66DC6"/>
    <w:multiLevelType w:val="hybridMultilevel"/>
    <w:tmpl w:val="7104104C"/>
    <w:lvl w:ilvl="0" w:tplc="D5B4FB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E64233F"/>
    <w:multiLevelType w:val="hybridMultilevel"/>
    <w:tmpl w:val="38545680"/>
    <w:lvl w:ilvl="0" w:tplc="B7A0E72E">
      <w:start w:val="1"/>
      <w:numFmt w:val="upperLetter"/>
      <w:lvlText w:val="%1."/>
      <w:lvlJc w:val="left"/>
      <w:pPr>
        <w:ind w:left="720" w:hanging="360"/>
      </w:pPr>
      <w:rPr>
        <w:rFonts w:hint="default"/>
        <w:sz w:val="24"/>
      </w:rPr>
    </w:lvl>
    <w:lvl w:ilvl="1" w:tplc="004CCB92">
      <w:start w:val="1"/>
      <w:numFmt w:val="decimal"/>
      <w:lvlText w:val="%2."/>
      <w:lvlJc w:val="left"/>
      <w:pPr>
        <w:ind w:left="1350" w:hanging="360"/>
      </w:pPr>
      <w:rPr>
        <w:b/>
      </w:rPr>
    </w:lvl>
    <w:lvl w:ilvl="2" w:tplc="0409000F">
      <w:start w:val="1"/>
      <w:numFmt w:val="decimal"/>
      <w:lvlText w:val="%3."/>
      <w:lvlJc w:val="left"/>
      <w:pPr>
        <w:ind w:left="1530" w:hanging="180"/>
      </w:pPr>
    </w:lvl>
    <w:lvl w:ilvl="3" w:tplc="C92A0B78">
      <w:start w:val="1"/>
      <w:numFmt w:val="decimal"/>
      <w:lvlText w:val="%4."/>
      <w:lvlJc w:val="left"/>
      <w:pPr>
        <w:ind w:left="2880" w:hanging="360"/>
      </w:pPr>
      <w:rPr>
        <w:rFonts w:ascii="Times New Roman" w:eastAsia="Calibri" w:hAnsi="Times New Roman" w:cs="Times New Roman"/>
      </w:rPr>
    </w:lvl>
    <w:lvl w:ilvl="4" w:tplc="C25CD58A">
      <w:start w:val="1"/>
      <w:numFmt w:val="lowerLetter"/>
      <w:lvlText w:val="%5."/>
      <w:lvlJc w:val="left"/>
      <w:pPr>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60549"/>
    <w:multiLevelType w:val="hybridMultilevel"/>
    <w:tmpl w:val="4F8E8662"/>
    <w:lvl w:ilvl="0" w:tplc="E156439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0A4A47"/>
    <w:multiLevelType w:val="hybridMultilevel"/>
    <w:tmpl w:val="7D780A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422DD1"/>
    <w:multiLevelType w:val="hybridMultilevel"/>
    <w:tmpl w:val="DB9A52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814DDD"/>
    <w:multiLevelType w:val="hybridMultilevel"/>
    <w:tmpl w:val="B9D47FA6"/>
    <w:lvl w:ilvl="0" w:tplc="E4CA9F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625726C"/>
    <w:multiLevelType w:val="hybridMultilevel"/>
    <w:tmpl w:val="05247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7543F0"/>
    <w:multiLevelType w:val="hybridMultilevel"/>
    <w:tmpl w:val="BF16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8741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541DAC"/>
    <w:multiLevelType w:val="singleLevel"/>
    <w:tmpl w:val="3F541DAC"/>
    <w:lvl w:ilvl="0">
      <w:start w:val="1"/>
      <w:numFmt w:val="decimal"/>
      <w:lvlText w:val="%1."/>
      <w:lvlJc w:val="left"/>
      <w:pPr>
        <w:tabs>
          <w:tab w:val="left" w:pos="425"/>
        </w:tabs>
        <w:ind w:left="425" w:hanging="425"/>
      </w:pPr>
      <w:rPr>
        <w:rFonts w:hint="default"/>
      </w:rPr>
    </w:lvl>
  </w:abstractNum>
  <w:abstractNum w:abstractNumId="21">
    <w:nsid w:val="4072090C"/>
    <w:multiLevelType w:val="hybridMultilevel"/>
    <w:tmpl w:val="A3F446B4"/>
    <w:lvl w:ilvl="0" w:tplc="B4D620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74E"/>
    <w:multiLevelType w:val="hybridMultilevel"/>
    <w:tmpl w:val="25268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1F0AE5"/>
    <w:multiLevelType w:val="hybridMultilevel"/>
    <w:tmpl w:val="0506F2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686749"/>
    <w:multiLevelType w:val="hybridMultilevel"/>
    <w:tmpl w:val="ED8A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50980"/>
    <w:multiLevelType w:val="hybridMultilevel"/>
    <w:tmpl w:val="D72431AC"/>
    <w:lvl w:ilvl="0" w:tplc="15E4257A">
      <w:start w:val="1"/>
      <w:numFmt w:val="lowerLetter"/>
      <w:lvlText w:val="%1."/>
      <w:lvlJc w:val="left"/>
      <w:pPr>
        <w:ind w:left="1080" w:hanging="360"/>
      </w:pPr>
      <w:rPr>
        <w:rFonts w:hint="default"/>
        <w:b w:val="0"/>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6827422"/>
    <w:multiLevelType w:val="hybridMultilevel"/>
    <w:tmpl w:val="183045EC"/>
    <w:lvl w:ilvl="0" w:tplc="36689E3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6C468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073BFA"/>
    <w:multiLevelType w:val="hybridMultilevel"/>
    <w:tmpl w:val="0950A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1AD4AC"/>
    <w:multiLevelType w:val="singleLevel"/>
    <w:tmpl w:val="581AD4AC"/>
    <w:lvl w:ilvl="0">
      <w:start w:val="1"/>
      <w:numFmt w:val="decimal"/>
      <w:lvlText w:val="%1."/>
      <w:lvlJc w:val="left"/>
      <w:pPr>
        <w:ind w:left="425" w:hanging="425"/>
      </w:pPr>
      <w:rPr>
        <w:rFonts w:hint="default"/>
      </w:rPr>
    </w:lvl>
  </w:abstractNum>
  <w:abstractNum w:abstractNumId="30">
    <w:nsid w:val="58DC2CA3"/>
    <w:multiLevelType w:val="hybridMultilevel"/>
    <w:tmpl w:val="D5F261B4"/>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A0B03A9"/>
    <w:multiLevelType w:val="singleLevel"/>
    <w:tmpl w:val="5A0B03A9"/>
    <w:lvl w:ilvl="0">
      <w:start w:val="1"/>
      <w:numFmt w:val="lowerLetter"/>
      <w:lvlText w:val="%1."/>
      <w:lvlJc w:val="left"/>
      <w:pPr>
        <w:ind w:left="425" w:hanging="425"/>
      </w:pPr>
      <w:rPr>
        <w:rFonts w:hint="default"/>
      </w:rPr>
    </w:lvl>
  </w:abstractNum>
  <w:abstractNum w:abstractNumId="32">
    <w:nsid w:val="5C3F2B54"/>
    <w:multiLevelType w:val="hybridMultilevel"/>
    <w:tmpl w:val="B588C6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4F6C0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5466B1"/>
    <w:multiLevelType w:val="hybridMultilevel"/>
    <w:tmpl w:val="FEE67CC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7D347B6"/>
    <w:multiLevelType w:val="hybridMultilevel"/>
    <w:tmpl w:val="8BBE64B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68A14349"/>
    <w:multiLevelType w:val="hybridMultilevel"/>
    <w:tmpl w:val="F88CB7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6927F7"/>
    <w:multiLevelType w:val="hybridMultilevel"/>
    <w:tmpl w:val="B5366B0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6C636CD3"/>
    <w:multiLevelType w:val="hybridMultilevel"/>
    <w:tmpl w:val="B0926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1D70CA"/>
    <w:multiLevelType w:val="hybridMultilevel"/>
    <w:tmpl w:val="B2D41E8C"/>
    <w:lvl w:ilvl="0" w:tplc="5012536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247C3D"/>
    <w:multiLevelType w:val="hybridMultilevel"/>
    <w:tmpl w:val="78F25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B4476A"/>
    <w:multiLevelType w:val="hybridMultilevel"/>
    <w:tmpl w:val="57722C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1B22AF"/>
    <w:multiLevelType w:val="hybridMultilevel"/>
    <w:tmpl w:val="8196F1C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2"/>
  </w:num>
  <w:num w:numId="2">
    <w:abstractNumId w:val="22"/>
  </w:num>
  <w:num w:numId="3">
    <w:abstractNumId w:val="30"/>
  </w:num>
  <w:num w:numId="4">
    <w:abstractNumId w:val="33"/>
  </w:num>
  <w:num w:numId="5">
    <w:abstractNumId w:val="27"/>
  </w:num>
  <w:num w:numId="6">
    <w:abstractNumId w:val="19"/>
  </w:num>
  <w:num w:numId="7">
    <w:abstractNumId w:val="21"/>
  </w:num>
  <w:num w:numId="8">
    <w:abstractNumId w:val="6"/>
  </w:num>
  <w:num w:numId="9">
    <w:abstractNumId w:val="38"/>
  </w:num>
  <w:num w:numId="10">
    <w:abstractNumId w:val="16"/>
  </w:num>
  <w:num w:numId="11">
    <w:abstractNumId w:val="4"/>
  </w:num>
  <w:num w:numId="12">
    <w:abstractNumId w:val="10"/>
  </w:num>
  <w:num w:numId="13">
    <w:abstractNumId w:val="13"/>
  </w:num>
  <w:num w:numId="14">
    <w:abstractNumId w:val="39"/>
  </w:num>
  <w:num w:numId="15">
    <w:abstractNumId w:val="18"/>
  </w:num>
  <w:num w:numId="16">
    <w:abstractNumId w:val="31"/>
  </w:num>
  <w:num w:numId="17">
    <w:abstractNumId w:val="20"/>
  </w:num>
  <w:num w:numId="18">
    <w:abstractNumId w:val="0"/>
  </w:num>
  <w:num w:numId="19">
    <w:abstractNumId w:val="25"/>
  </w:num>
  <w:num w:numId="20">
    <w:abstractNumId w:val="26"/>
  </w:num>
  <w:num w:numId="21">
    <w:abstractNumId w:val="23"/>
  </w:num>
  <w:num w:numId="22">
    <w:abstractNumId w:val="7"/>
  </w:num>
  <w:num w:numId="23">
    <w:abstractNumId w:val="41"/>
  </w:num>
  <w:num w:numId="24">
    <w:abstractNumId w:val="35"/>
  </w:num>
  <w:num w:numId="25">
    <w:abstractNumId w:val="29"/>
  </w:num>
  <w:num w:numId="26">
    <w:abstractNumId w:val="15"/>
  </w:num>
  <w:num w:numId="27">
    <w:abstractNumId w:val="36"/>
  </w:num>
  <w:num w:numId="28">
    <w:abstractNumId w:val="37"/>
  </w:num>
  <w:num w:numId="29">
    <w:abstractNumId w:val="42"/>
  </w:num>
  <w:num w:numId="30">
    <w:abstractNumId w:val="3"/>
  </w:num>
  <w:num w:numId="31">
    <w:abstractNumId w:val="9"/>
  </w:num>
  <w:num w:numId="32">
    <w:abstractNumId w:val="14"/>
  </w:num>
  <w:num w:numId="33">
    <w:abstractNumId w:val="12"/>
  </w:num>
  <w:num w:numId="34">
    <w:abstractNumId w:val="17"/>
  </w:num>
  <w:num w:numId="35">
    <w:abstractNumId w:val="24"/>
  </w:num>
  <w:num w:numId="36">
    <w:abstractNumId w:val="40"/>
  </w:num>
  <w:num w:numId="37">
    <w:abstractNumId w:val="28"/>
  </w:num>
  <w:num w:numId="38">
    <w:abstractNumId w:val="2"/>
  </w:num>
  <w:num w:numId="39">
    <w:abstractNumId w:val="8"/>
  </w:num>
  <w:num w:numId="40">
    <w:abstractNumId w:val="5"/>
  </w:num>
  <w:num w:numId="41">
    <w:abstractNumId w:val="11"/>
  </w:num>
  <w:num w:numId="42">
    <w:abstractNumId w:val="34"/>
  </w:num>
  <w:num w:numId="4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3074"/>
    <o:shapelayout v:ext="edit">
      <o:idmap v:ext="edit" data="2"/>
      <o:rules v:ext="edit">
        <o:r id="V:Rule1" type="connector" idref="#_x0000_s2051"/>
        <o:r id="V:Rule2" type="connector" idref="#_x0000_s2050"/>
      </o:rules>
    </o:shapelayout>
  </w:hdrShapeDefaults>
  <w:footnotePr>
    <w:footnote w:id="0"/>
    <w:footnote w:id="1"/>
  </w:footnotePr>
  <w:endnotePr>
    <w:endnote w:id="0"/>
    <w:endnote w:id="1"/>
  </w:endnotePr>
  <w:compat/>
  <w:rsids>
    <w:rsidRoot w:val="008B6D1E"/>
    <w:rsid w:val="00000966"/>
    <w:rsid w:val="00000BEA"/>
    <w:rsid w:val="00003A8A"/>
    <w:rsid w:val="000050EA"/>
    <w:rsid w:val="00014F17"/>
    <w:rsid w:val="00016022"/>
    <w:rsid w:val="00016294"/>
    <w:rsid w:val="00021020"/>
    <w:rsid w:val="00023534"/>
    <w:rsid w:val="00023C2A"/>
    <w:rsid w:val="000267EE"/>
    <w:rsid w:val="000279AA"/>
    <w:rsid w:val="000305EE"/>
    <w:rsid w:val="00030998"/>
    <w:rsid w:val="000332D8"/>
    <w:rsid w:val="000409FB"/>
    <w:rsid w:val="000443AF"/>
    <w:rsid w:val="00051C61"/>
    <w:rsid w:val="00053D7D"/>
    <w:rsid w:val="00057F50"/>
    <w:rsid w:val="000600EB"/>
    <w:rsid w:val="000600FC"/>
    <w:rsid w:val="00063A6E"/>
    <w:rsid w:val="00063A74"/>
    <w:rsid w:val="000655A2"/>
    <w:rsid w:val="00071639"/>
    <w:rsid w:val="00083B56"/>
    <w:rsid w:val="00092378"/>
    <w:rsid w:val="00092876"/>
    <w:rsid w:val="000934DE"/>
    <w:rsid w:val="0009422A"/>
    <w:rsid w:val="000974D2"/>
    <w:rsid w:val="00097794"/>
    <w:rsid w:val="000A24C8"/>
    <w:rsid w:val="000A4A9F"/>
    <w:rsid w:val="000A5066"/>
    <w:rsid w:val="000A6D73"/>
    <w:rsid w:val="000B12D2"/>
    <w:rsid w:val="000B403B"/>
    <w:rsid w:val="000B552E"/>
    <w:rsid w:val="000B5F0A"/>
    <w:rsid w:val="000B6905"/>
    <w:rsid w:val="000C0BAC"/>
    <w:rsid w:val="000C4ABD"/>
    <w:rsid w:val="000C6D03"/>
    <w:rsid w:val="000C75B6"/>
    <w:rsid w:val="000D058F"/>
    <w:rsid w:val="000D1494"/>
    <w:rsid w:val="000D2F54"/>
    <w:rsid w:val="000E0164"/>
    <w:rsid w:val="000E01F8"/>
    <w:rsid w:val="000E1241"/>
    <w:rsid w:val="000E47E0"/>
    <w:rsid w:val="000E555F"/>
    <w:rsid w:val="000E5B4F"/>
    <w:rsid w:val="000F5906"/>
    <w:rsid w:val="000F6228"/>
    <w:rsid w:val="000F6905"/>
    <w:rsid w:val="000F75A2"/>
    <w:rsid w:val="00100B2A"/>
    <w:rsid w:val="00105697"/>
    <w:rsid w:val="00115FAA"/>
    <w:rsid w:val="001167C4"/>
    <w:rsid w:val="0012594C"/>
    <w:rsid w:val="001266E3"/>
    <w:rsid w:val="00136092"/>
    <w:rsid w:val="001360DE"/>
    <w:rsid w:val="00140098"/>
    <w:rsid w:val="00142742"/>
    <w:rsid w:val="0014699E"/>
    <w:rsid w:val="001507B2"/>
    <w:rsid w:val="0015475C"/>
    <w:rsid w:val="00157289"/>
    <w:rsid w:val="00161917"/>
    <w:rsid w:val="0016322C"/>
    <w:rsid w:val="001714D2"/>
    <w:rsid w:val="00174D70"/>
    <w:rsid w:val="001750D6"/>
    <w:rsid w:val="00175817"/>
    <w:rsid w:val="001802C1"/>
    <w:rsid w:val="00181DBC"/>
    <w:rsid w:val="00181FBD"/>
    <w:rsid w:val="001875B9"/>
    <w:rsid w:val="00190C61"/>
    <w:rsid w:val="00192CB1"/>
    <w:rsid w:val="00193589"/>
    <w:rsid w:val="001941C5"/>
    <w:rsid w:val="001A057A"/>
    <w:rsid w:val="001A5589"/>
    <w:rsid w:val="001C4D3A"/>
    <w:rsid w:val="001C69E8"/>
    <w:rsid w:val="001D2170"/>
    <w:rsid w:val="001D404C"/>
    <w:rsid w:val="001E14C8"/>
    <w:rsid w:val="001E1609"/>
    <w:rsid w:val="001E1953"/>
    <w:rsid w:val="001E3C09"/>
    <w:rsid w:val="001F25A1"/>
    <w:rsid w:val="001F6158"/>
    <w:rsid w:val="001F75E5"/>
    <w:rsid w:val="00202DF2"/>
    <w:rsid w:val="002032E5"/>
    <w:rsid w:val="002069D7"/>
    <w:rsid w:val="0020777E"/>
    <w:rsid w:val="002112C9"/>
    <w:rsid w:val="00214146"/>
    <w:rsid w:val="00217F90"/>
    <w:rsid w:val="00222818"/>
    <w:rsid w:val="002248C9"/>
    <w:rsid w:val="002254C2"/>
    <w:rsid w:val="002272A9"/>
    <w:rsid w:val="002315B2"/>
    <w:rsid w:val="00232E65"/>
    <w:rsid w:val="00234299"/>
    <w:rsid w:val="0023499F"/>
    <w:rsid w:val="0024055D"/>
    <w:rsid w:val="00244A2A"/>
    <w:rsid w:val="00251BBE"/>
    <w:rsid w:val="00251DC7"/>
    <w:rsid w:val="00263E15"/>
    <w:rsid w:val="00265922"/>
    <w:rsid w:val="00277411"/>
    <w:rsid w:val="0028008A"/>
    <w:rsid w:val="00281EAF"/>
    <w:rsid w:val="002850C2"/>
    <w:rsid w:val="002961CB"/>
    <w:rsid w:val="002962AA"/>
    <w:rsid w:val="002A298F"/>
    <w:rsid w:val="002A3DB5"/>
    <w:rsid w:val="002A6A0B"/>
    <w:rsid w:val="002A7166"/>
    <w:rsid w:val="002B0901"/>
    <w:rsid w:val="002C2569"/>
    <w:rsid w:val="002C3528"/>
    <w:rsid w:val="002C4AC2"/>
    <w:rsid w:val="002C51F8"/>
    <w:rsid w:val="002C5E47"/>
    <w:rsid w:val="002D0D80"/>
    <w:rsid w:val="002D688F"/>
    <w:rsid w:val="002D6DB6"/>
    <w:rsid w:val="002D7C62"/>
    <w:rsid w:val="002E20BA"/>
    <w:rsid w:val="002E51A1"/>
    <w:rsid w:val="002E586B"/>
    <w:rsid w:val="002E77EC"/>
    <w:rsid w:val="002F0509"/>
    <w:rsid w:val="002F3CFE"/>
    <w:rsid w:val="002F40C1"/>
    <w:rsid w:val="0030410E"/>
    <w:rsid w:val="00305845"/>
    <w:rsid w:val="003127C6"/>
    <w:rsid w:val="00324D27"/>
    <w:rsid w:val="00333A91"/>
    <w:rsid w:val="00337352"/>
    <w:rsid w:val="00340E95"/>
    <w:rsid w:val="0034119E"/>
    <w:rsid w:val="003412CB"/>
    <w:rsid w:val="003427D6"/>
    <w:rsid w:val="00346D16"/>
    <w:rsid w:val="00347E2A"/>
    <w:rsid w:val="00353034"/>
    <w:rsid w:val="00353135"/>
    <w:rsid w:val="0035451D"/>
    <w:rsid w:val="0036048C"/>
    <w:rsid w:val="0036300B"/>
    <w:rsid w:val="003677BF"/>
    <w:rsid w:val="003701F6"/>
    <w:rsid w:val="00374C3C"/>
    <w:rsid w:val="00376350"/>
    <w:rsid w:val="0037718A"/>
    <w:rsid w:val="00381486"/>
    <w:rsid w:val="0038514C"/>
    <w:rsid w:val="00386131"/>
    <w:rsid w:val="003920B1"/>
    <w:rsid w:val="00393F51"/>
    <w:rsid w:val="00396932"/>
    <w:rsid w:val="0039727C"/>
    <w:rsid w:val="003A2773"/>
    <w:rsid w:val="003A52F8"/>
    <w:rsid w:val="003A7DCA"/>
    <w:rsid w:val="003B19A8"/>
    <w:rsid w:val="003B1B40"/>
    <w:rsid w:val="003C03A7"/>
    <w:rsid w:val="003C3AAF"/>
    <w:rsid w:val="003C58E9"/>
    <w:rsid w:val="003C671B"/>
    <w:rsid w:val="003C6BFB"/>
    <w:rsid w:val="003E2C69"/>
    <w:rsid w:val="003E3962"/>
    <w:rsid w:val="003E4F9A"/>
    <w:rsid w:val="003E5B01"/>
    <w:rsid w:val="003F09EB"/>
    <w:rsid w:val="003F4D17"/>
    <w:rsid w:val="003F55BC"/>
    <w:rsid w:val="0040147B"/>
    <w:rsid w:val="00403506"/>
    <w:rsid w:val="00410A67"/>
    <w:rsid w:val="00410C16"/>
    <w:rsid w:val="004121AA"/>
    <w:rsid w:val="004121EC"/>
    <w:rsid w:val="00414859"/>
    <w:rsid w:val="00415C4B"/>
    <w:rsid w:val="00416A65"/>
    <w:rsid w:val="004174BC"/>
    <w:rsid w:val="004215E1"/>
    <w:rsid w:val="0042466F"/>
    <w:rsid w:val="00430FD2"/>
    <w:rsid w:val="004317C6"/>
    <w:rsid w:val="004322A4"/>
    <w:rsid w:val="00436036"/>
    <w:rsid w:val="00437D89"/>
    <w:rsid w:val="00441C1D"/>
    <w:rsid w:val="0044286C"/>
    <w:rsid w:val="004514AA"/>
    <w:rsid w:val="00452901"/>
    <w:rsid w:val="0045303A"/>
    <w:rsid w:val="00453B34"/>
    <w:rsid w:val="00455D5F"/>
    <w:rsid w:val="00455D72"/>
    <w:rsid w:val="00456F80"/>
    <w:rsid w:val="004601EF"/>
    <w:rsid w:val="004643CB"/>
    <w:rsid w:val="00471794"/>
    <w:rsid w:val="00471B7A"/>
    <w:rsid w:val="004732EA"/>
    <w:rsid w:val="0047388E"/>
    <w:rsid w:val="004766BD"/>
    <w:rsid w:val="00481095"/>
    <w:rsid w:val="004829C8"/>
    <w:rsid w:val="004956DC"/>
    <w:rsid w:val="004960A6"/>
    <w:rsid w:val="004972B8"/>
    <w:rsid w:val="004A62A0"/>
    <w:rsid w:val="004A67EB"/>
    <w:rsid w:val="004B0D4E"/>
    <w:rsid w:val="004B1ADA"/>
    <w:rsid w:val="004B3B6A"/>
    <w:rsid w:val="004B7E9B"/>
    <w:rsid w:val="004C09F2"/>
    <w:rsid w:val="004C14F3"/>
    <w:rsid w:val="004C22E0"/>
    <w:rsid w:val="004C4429"/>
    <w:rsid w:val="004C5BF0"/>
    <w:rsid w:val="004C5EA6"/>
    <w:rsid w:val="004C6D54"/>
    <w:rsid w:val="004C7FFE"/>
    <w:rsid w:val="004D073D"/>
    <w:rsid w:val="004D0BB7"/>
    <w:rsid w:val="004D21A6"/>
    <w:rsid w:val="004D3533"/>
    <w:rsid w:val="004D3DD5"/>
    <w:rsid w:val="004D3E6B"/>
    <w:rsid w:val="004D464C"/>
    <w:rsid w:val="004E0F63"/>
    <w:rsid w:val="004E2142"/>
    <w:rsid w:val="004E32A7"/>
    <w:rsid w:val="004E37F1"/>
    <w:rsid w:val="004E5D62"/>
    <w:rsid w:val="004E62E9"/>
    <w:rsid w:val="004E659D"/>
    <w:rsid w:val="004F21F1"/>
    <w:rsid w:val="004F436C"/>
    <w:rsid w:val="004F68BE"/>
    <w:rsid w:val="005008C6"/>
    <w:rsid w:val="00502C15"/>
    <w:rsid w:val="00504166"/>
    <w:rsid w:val="005057D0"/>
    <w:rsid w:val="005132CE"/>
    <w:rsid w:val="00517B7E"/>
    <w:rsid w:val="00522C33"/>
    <w:rsid w:val="00524F19"/>
    <w:rsid w:val="005273A3"/>
    <w:rsid w:val="00530291"/>
    <w:rsid w:val="00532A26"/>
    <w:rsid w:val="00534731"/>
    <w:rsid w:val="00535096"/>
    <w:rsid w:val="005359B3"/>
    <w:rsid w:val="005455D9"/>
    <w:rsid w:val="005513E8"/>
    <w:rsid w:val="005569D4"/>
    <w:rsid w:val="00557198"/>
    <w:rsid w:val="00557242"/>
    <w:rsid w:val="00557908"/>
    <w:rsid w:val="00560AF7"/>
    <w:rsid w:val="00560EF1"/>
    <w:rsid w:val="00561B61"/>
    <w:rsid w:val="005637D0"/>
    <w:rsid w:val="00565174"/>
    <w:rsid w:val="00570B74"/>
    <w:rsid w:val="00571ECB"/>
    <w:rsid w:val="00573268"/>
    <w:rsid w:val="0057352D"/>
    <w:rsid w:val="00573754"/>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B2F5C"/>
    <w:rsid w:val="005B3052"/>
    <w:rsid w:val="005C0027"/>
    <w:rsid w:val="005C0A30"/>
    <w:rsid w:val="005C40CD"/>
    <w:rsid w:val="005D17E0"/>
    <w:rsid w:val="005D184D"/>
    <w:rsid w:val="005D588A"/>
    <w:rsid w:val="005D65D2"/>
    <w:rsid w:val="005D71BA"/>
    <w:rsid w:val="005E4E49"/>
    <w:rsid w:val="005E7372"/>
    <w:rsid w:val="005F08E0"/>
    <w:rsid w:val="005F0B90"/>
    <w:rsid w:val="005F28A9"/>
    <w:rsid w:val="005F3190"/>
    <w:rsid w:val="005F60DD"/>
    <w:rsid w:val="00601565"/>
    <w:rsid w:val="00601B77"/>
    <w:rsid w:val="00603061"/>
    <w:rsid w:val="00611E7B"/>
    <w:rsid w:val="006133EF"/>
    <w:rsid w:val="006146FC"/>
    <w:rsid w:val="00615987"/>
    <w:rsid w:val="00616974"/>
    <w:rsid w:val="0063104A"/>
    <w:rsid w:val="0063268D"/>
    <w:rsid w:val="0063273A"/>
    <w:rsid w:val="006438AF"/>
    <w:rsid w:val="00651F90"/>
    <w:rsid w:val="00653875"/>
    <w:rsid w:val="00656861"/>
    <w:rsid w:val="00657155"/>
    <w:rsid w:val="0066522C"/>
    <w:rsid w:val="00665247"/>
    <w:rsid w:val="00670EB6"/>
    <w:rsid w:val="0067169C"/>
    <w:rsid w:val="00672ABB"/>
    <w:rsid w:val="00672FE8"/>
    <w:rsid w:val="006737E6"/>
    <w:rsid w:val="00673F7E"/>
    <w:rsid w:val="00676DE7"/>
    <w:rsid w:val="00677C45"/>
    <w:rsid w:val="00684C61"/>
    <w:rsid w:val="006861B4"/>
    <w:rsid w:val="00687575"/>
    <w:rsid w:val="0069448F"/>
    <w:rsid w:val="006970E7"/>
    <w:rsid w:val="006A5692"/>
    <w:rsid w:val="006B0E49"/>
    <w:rsid w:val="006B201B"/>
    <w:rsid w:val="006B330F"/>
    <w:rsid w:val="006C4B68"/>
    <w:rsid w:val="006D52F4"/>
    <w:rsid w:val="006D699F"/>
    <w:rsid w:val="006E161B"/>
    <w:rsid w:val="006E5571"/>
    <w:rsid w:val="006E68A7"/>
    <w:rsid w:val="006E6E53"/>
    <w:rsid w:val="00701C9D"/>
    <w:rsid w:val="00710F08"/>
    <w:rsid w:val="007128DD"/>
    <w:rsid w:val="00716CDC"/>
    <w:rsid w:val="00716D56"/>
    <w:rsid w:val="00716E92"/>
    <w:rsid w:val="0072245B"/>
    <w:rsid w:val="007236DF"/>
    <w:rsid w:val="007255A0"/>
    <w:rsid w:val="00726A83"/>
    <w:rsid w:val="0073400A"/>
    <w:rsid w:val="00734495"/>
    <w:rsid w:val="007378E2"/>
    <w:rsid w:val="00743365"/>
    <w:rsid w:val="00743DB7"/>
    <w:rsid w:val="00746AA3"/>
    <w:rsid w:val="00751974"/>
    <w:rsid w:val="00752712"/>
    <w:rsid w:val="00753727"/>
    <w:rsid w:val="0075428D"/>
    <w:rsid w:val="00754E94"/>
    <w:rsid w:val="00754EF4"/>
    <w:rsid w:val="00756D75"/>
    <w:rsid w:val="00757B6E"/>
    <w:rsid w:val="007725C5"/>
    <w:rsid w:val="00782821"/>
    <w:rsid w:val="00784CA3"/>
    <w:rsid w:val="00785F9D"/>
    <w:rsid w:val="007906A5"/>
    <w:rsid w:val="007938D5"/>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4DC"/>
    <w:rsid w:val="007B4F75"/>
    <w:rsid w:val="007C35A6"/>
    <w:rsid w:val="007C5A90"/>
    <w:rsid w:val="007C6786"/>
    <w:rsid w:val="007D0511"/>
    <w:rsid w:val="007D3D3A"/>
    <w:rsid w:val="007D6F36"/>
    <w:rsid w:val="007E194B"/>
    <w:rsid w:val="007E47D9"/>
    <w:rsid w:val="007F05B2"/>
    <w:rsid w:val="007F116C"/>
    <w:rsid w:val="007F2C0D"/>
    <w:rsid w:val="007F30ED"/>
    <w:rsid w:val="007F34E9"/>
    <w:rsid w:val="007F40BD"/>
    <w:rsid w:val="00800359"/>
    <w:rsid w:val="008021F6"/>
    <w:rsid w:val="00803735"/>
    <w:rsid w:val="0080409A"/>
    <w:rsid w:val="00806C9C"/>
    <w:rsid w:val="00812360"/>
    <w:rsid w:val="00812895"/>
    <w:rsid w:val="008139FA"/>
    <w:rsid w:val="0081463F"/>
    <w:rsid w:val="008154B5"/>
    <w:rsid w:val="008218A1"/>
    <w:rsid w:val="00821CE5"/>
    <w:rsid w:val="00822A8B"/>
    <w:rsid w:val="00824D09"/>
    <w:rsid w:val="00825AD1"/>
    <w:rsid w:val="00830549"/>
    <w:rsid w:val="00832964"/>
    <w:rsid w:val="0083405F"/>
    <w:rsid w:val="008346D0"/>
    <w:rsid w:val="00834F62"/>
    <w:rsid w:val="00835AE2"/>
    <w:rsid w:val="0083738D"/>
    <w:rsid w:val="00841D1F"/>
    <w:rsid w:val="00841D50"/>
    <w:rsid w:val="008428DF"/>
    <w:rsid w:val="00842E8B"/>
    <w:rsid w:val="00843EA1"/>
    <w:rsid w:val="008476F4"/>
    <w:rsid w:val="0085091C"/>
    <w:rsid w:val="008513D3"/>
    <w:rsid w:val="00864347"/>
    <w:rsid w:val="0086477F"/>
    <w:rsid w:val="0087475F"/>
    <w:rsid w:val="00874F4A"/>
    <w:rsid w:val="00875147"/>
    <w:rsid w:val="00875FBE"/>
    <w:rsid w:val="008766DC"/>
    <w:rsid w:val="0088276B"/>
    <w:rsid w:val="0088305C"/>
    <w:rsid w:val="0088314B"/>
    <w:rsid w:val="008851AA"/>
    <w:rsid w:val="0088624F"/>
    <w:rsid w:val="008A2178"/>
    <w:rsid w:val="008A22B2"/>
    <w:rsid w:val="008A4D42"/>
    <w:rsid w:val="008A627C"/>
    <w:rsid w:val="008B00C4"/>
    <w:rsid w:val="008B017E"/>
    <w:rsid w:val="008B11E3"/>
    <w:rsid w:val="008B1F86"/>
    <w:rsid w:val="008B3EE0"/>
    <w:rsid w:val="008B4124"/>
    <w:rsid w:val="008B5521"/>
    <w:rsid w:val="008B59E5"/>
    <w:rsid w:val="008B6D1E"/>
    <w:rsid w:val="008C36E5"/>
    <w:rsid w:val="008C4FBF"/>
    <w:rsid w:val="008C79C7"/>
    <w:rsid w:val="008D0123"/>
    <w:rsid w:val="008D028F"/>
    <w:rsid w:val="008E1D2B"/>
    <w:rsid w:val="008E40C5"/>
    <w:rsid w:val="008E667B"/>
    <w:rsid w:val="008E782B"/>
    <w:rsid w:val="008E7C9C"/>
    <w:rsid w:val="008F11A8"/>
    <w:rsid w:val="008F247F"/>
    <w:rsid w:val="008F53D7"/>
    <w:rsid w:val="00900091"/>
    <w:rsid w:val="00901998"/>
    <w:rsid w:val="00901B2D"/>
    <w:rsid w:val="00902F29"/>
    <w:rsid w:val="0090466D"/>
    <w:rsid w:val="00905F31"/>
    <w:rsid w:val="00916E5E"/>
    <w:rsid w:val="009172B0"/>
    <w:rsid w:val="00920FEF"/>
    <w:rsid w:val="00924414"/>
    <w:rsid w:val="00926DA5"/>
    <w:rsid w:val="00927CF4"/>
    <w:rsid w:val="00930C15"/>
    <w:rsid w:val="00943FAA"/>
    <w:rsid w:val="00944D65"/>
    <w:rsid w:val="009458B0"/>
    <w:rsid w:val="00951A54"/>
    <w:rsid w:val="00953059"/>
    <w:rsid w:val="00956F8A"/>
    <w:rsid w:val="0096018A"/>
    <w:rsid w:val="00964189"/>
    <w:rsid w:val="0096475D"/>
    <w:rsid w:val="00966499"/>
    <w:rsid w:val="00970F81"/>
    <w:rsid w:val="00973E23"/>
    <w:rsid w:val="009768CB"/>
    <w:rsid w:val="00981870"/>
    <w:rsid w:val="00983371"/>
    <w:rsid w:val="009877E2"/>
    <w:rsid w:val="009927D4"/>
    <w:rsid w:val="0099640E"/>
    <w:rsid w:val="00996477"/>
    <w:rsid w:val="009A6974"/>
    <w:rsid w:val="009B02D7"/>
    <w:rsid w:val="009B1274"/>
    <w:rsid w:val="009B6C18"/>
    <w:rsid w:val="009C0848"/>
    <w:rsid w:val="009C0A5D"/>
    <w:rsid w:val="009C16CD"/>
    <w:rsid w:val="009C2541"/>
    <w:rsid w:val="009C44BE"/>
    <w:rsid w:val="009C5BAD"/>
    <w:rsid w:val="009D150D"/>
    <w:rsid w:val="009D17C2"/>
    <w:rsid w:val="009D3E46"/>
    <w:rsid w:val="009D6216"/>
    <w:rsid w:val="009D67C8"/>
    <w:rsid w:val="009D77A3"/>
    <w:rsid w:val="009D7BE9"/>
    <w:rsid w:val="009D7DC3"/>
    <w:rsid w:val="009E04D6"/>
    <w:rsid w:val="009E2290"/>
    <w:rsid w:val="009E28B1"/>
    <w:rsid w:val="009E715E"/>
    <w:rsid w:val="009F1196"/>
    <w:rsid w:val="009F64B1"/>
    <w:rsid w:val="009F761B"/>
    <w:rsid w:val="00A0122C"/>
    <w:rsid w:val="00A01701"/>
    <w:rsid w:val="00A02CBA"/>
    <w:rsid w:val="00A102F6"/>
    <w:rsid w:val="00A10EFF"/>
    <w:rsid w:val="00A116E8"/>
    <w:rsid w:val="00A15E2A"/>
    <w:rsid w:val="00A1617F"/>
    <w:rsid w:val="00A16631"/>
    <w:rsid w:val="00A26A3A"/>
    <w:rsid w:val="00A3009D"/>
    <w:rsid w:val="00A30297"/>
    <w:rsid w:val="00A32F16"/>
    <w:rsid w:val="00A33064"/>
    <w:rsid w:val="00A3468F"/>
    <w:rsid w:val="00A43049"/>
    <w:rsid w:val="00A463B8"/>
    <w:rsid w:val="00A501E4"/>
    <w:rsid w:val="00A52854"/>
    <w:rsid w:val="00A52C47"/>
    <w:rsid w:val="00A57061"/>
    <w:rsid w:val="00A5738F"/>
    <w:rsid w:val="00A6365E"/>
    <w:rsid w:val="00A66E5C"/>
    <w:rsid w:val="00A676A9"/>
    <w:rsid w:val="00A773FD"/>
    <w:rsid w:val="00A80421"/>
    <w:rsid w:val="00A8449A"/>
    <w:rsid w:val="00A86823"/>
    <w:rsid w:val="00A92FEB"/>
    <w:rsid w:val="00A96F7D"/>
    <w:rsid w:val="00AA0EDE"/>
    <w:rsid w:val="00AA1165"/>
    <w:rsid w:val="00AB2BB2"/>
    <w:rsid w:val="00AB51A5"/>
    <w:rsid w:val="00AB69BA"/>
    <w:rsid w:val="00AC28F5"/>
    <w:rsid w:val="00AC509C"/>
    <w:rsid w:val="00AC5729"/>
    <w:rsid w:val="00AD025E"/>
    <w:rsid w:val="00AD226B"/>
    <w:rsid w:val="00AD3C1C"/>
    <w:rsid w:val="00AD3F92"/>
    <w:rsid w:val="00AD43C9"/>
    <w:rsid w:val="00AD4F92"/>
    <w:rsid w:val="00AD658F"/>
    <w:rsid w:val="00AE7D2E"/>
    <w:rsid w:val="00AF157C"/>
    <w:rsid w:val="00AF56C3"/>
    <w:rsid w:val="00AF7A19"/>
    <w:rsid w:val="00AF7AFA"/>
    <w:rsid w:val="00B04745"/>
    <w:rsid w:val="00B06548"/>
    <w:rsid w:val="00B111B8"/>
    <w:rsid w:val="00B11EE2"/>
    <w:rsid w:val="00B1435B"/>
    <w:rsid w:val="00B148EC"/>
    <w:rsid w:val="00B17724"/>
    <w:rsid w:val="00B17BE2"/>
    <w:rsid w:val="00B229E8"/>
    <w:rsid w:val="00B234E5"/>
    <w:rsid w:val="00B24164"/>
    <w:rsid w:val="00B275DF"/>
    <w:rsid w:val="00B315DD"/>
    <w:rsid w:val="00B31A7B"/>
    <w:rsid w:val="00B35C21"/>
    <w:rsid w:val="00B4530C"/>
    <w:rsid w:val="00B52DC2"/>
    <w:rsid w:val="00B53464"/>
    <w:rsid w:val="00B54D40"/>
    <w:rsid w:val="00B5541F"/>
    <w:rsid w:val="00B57A2C"/>
    <w:rsid w:val="00B60545"/>
    <w:rsid w:val="00B6129C"/>
    <w:rsid w:val="00B61B06"/>
    <w:rsid w:val="00B64C2C"/>
    <w:rsid w:val="00B65116"/>
    <w:rsid w:val="00B72B2F"/>
    <w:rsid w:val="00B742B1"/>
    <w:rsid w:val="00B74429"/>
    <w:rsid w:val="00B8084F"/>
    <w:rsid w:val="00B8129E"/>
    <w:rsid w:val="00B81982"/>
    <w:rsid w:val="00B81F89"/>
    <w:rsid w:val="00B85DC0"/>
    <w:rsid w:val="00B90D83"/>
    <w:rsid w:val="00B92352"/>
    <w:rsid w:val="00B931F8"/>
    <w:rsid w:val="00B9557A"/>
    <w:rsid w:val="00B95884"/>
    <w:rsid w:val="00BA166D"/>
    <w:rsid w:val="00BA4A2C"/>
    <w:rsid w:val="00BA4C71"/>
    <w:rsid w:val="00BA617B"/>
    <w:rsid w:val="00BA7392"/>
    <w:rsid w:val="00BB09A5"/>
    <w:rsid w:val="00BB58C5"/>
    <w:rsid w:val="00BB5FE8"/>
    <w:rsid w:val="00BB7A18"/>
    <w:rsid w:val="00BC4347"/>
    <w:rsid w:val="00BC622A"/>
    <w:rsid w:val="00BC7367"/>
    <w:rsid w:val="00BC7EB9"/>
    <w:rsid w:val="00BD1B83"/>
    <w:rsid w:val="00BD4743"/>
    <w:rsid w:val="00BD4F56"/>
    <w:rsid w:val="00BE3A67"/>
    <w:rsid w:val="00BE5836"/>
    <w:rsid w:val="00BE5952"/>
    <w:rsid w:val="00BE7460"/>
    <w:rsid w:val="00BE7818"/>
    <w:rsid w:val="00BE7C30"/>
    <w:rsid w:val="00BE7CDB"/>
    <w:rsid w:val="00BF09B5"/>
    <w:rsid w:val="00BF290D"/>
    <w:rsid w:val="00BF2F42"/>
    <w:rsid w:val="00BF33A8"/>
    <w:rsid w:val="00C00842"/>
    <w:rsid w:val="00C01724"/>
    <w:rsid w:val="00C027F7"/>
    <w:rsid w:val="00C061F4"/>
    <w:rsid w:val="00C0683D"/>
    <w:rsid w:val="00C136EF"/>
    <w:rsid w:val="00C13FC3"/>
    <w:rsid w:val="00C15A05"/>
    <w:rsid w:val="00C15F08"/>
    <w:rsid w:val="00C209DF"/>
    <w:rsid w:val="00C2596F"/>
    <w:rsid w:val="00C25F23"/>
    <w:rsid w:val="00C260A1"/>
    <w:rsid w:val="00C26F8B"/>
    <w:rsid w:val="00C318F6"/>
    <w:rsid w:val="00C336DC"/>
    <w:rsid w:val="00C33F2D"/>
    <w:rsid w:val="00C341FC"/>
    <w:rsid w:val="00C35BFD"/>
    <w:rsid w:val="00C52B70"/>
    <w:rsid w:val="00C52C32"/>
    <w:rsid w:val="00C56B97"/>
    <w:rsid w:val="00C60674"/>
    <w:rsid w:val="00C621DC"/>
    <w:rsid w:val="00C628F3"/>
    <w:rsid w:val="00C64B04"/>
    <w:rsid w:val="00C66E10"/>
    <w:rsid w:val="00C67B22"/>
    <w:rsid w:val="00C738BD"/>
    <w:rsid w:val="00C768E8"/>
    <w:rsid w:val="00C77F42"/>
    <w:rsid w:val="00C801B7"/>
    <w:rsid w:val="00C820A8"/>
    <w:rsid w:val="00C8326A"/>
    <w:rsid w:val="00C84607"/>
    <w:rsid w:val="00C86171"/>
    <w:rsid w:val="00C95214"/>
    <w:rsid w:val="00C96600"/>
    <w:rsid w:val="00CA16B6"/>
    <w:rsid w:val="00CA20FF"/>
    <w:rsid w:val="00CA51C1"/>
    <w:rsid w:val="00CA5C98"/>
    <w:rsid w:val="00CA6384"/>
    <w:rsid w:val="00CA63D5"/>
    <w:rsid w:val="00CB1D02"/>
    <w:rsid w:val="00CB46AC"/>
    <w:rsid w:val="00CB5063"/>
    <w:rsid w:val="00CB5C14"/>
    <w:rsid w:val="00CC2292"/>
    <w:rsid w:val="00CD4263"/>
    <w:rsid w:val="00CD6814"/>
    <w:rsid w:val="00CE0D30"/>
    <w:rsid w:val="00CE7AF4"/>
    <w:rsid w:val="00CF0CB3"/>
    <w:rsid w:val="00CF0DCB"/>
    <w:rsid w:val="00CF1F9A"/>
    <w:rsid w:val="00CF2DD5"/>
    <w:rsid w:val="00CF4D68"/>
    <w:rsid w:val="00CF5DE9"/>
    <w:rsid w:val="00CF7D9B"/>
    <w:rsid w:val="00D00F17"/>
    <w:rsid w:val="00D053A2"/>
    <w:rsid w:val="00D1623A"/>
    <w:rsid w:val="00D16C3B"/>
    <w:rsid w:val="00D174BF"/>
    <w:rsid w:val="00D21CB7"/>
    <w:rsid w:val="00D23A1D"/>
    <w:rsid w:val="00D24FDB"/>
    <w:rsid w:val="00D317FB"/>
    <w:rsid w:val="00D31BCB"/>
    <w:rsid w:val="00D40071"/>
    <w:rsid w:val="00D413D8"/>
    <w:rsid w:val="00D42C03"/>
    <w:rsid w:val="00D44360"/>
    <w:rsid w:val="00D445DF"/>
    <w:rsid w:val="00D44EE0"/>
    <w:rsid w:val="00D45EC5"/>
    <w:rsid w:val="00D46832"/>
    <w:rsid w:val="00D472E9"/>
    <w:rsid w:val="00D542C5"/>
    <w:rsid w:val="00D5554B"/>
    <w:rsid w:val="00D558A5"/>
    <w:rsid w:val="00D613F9"/>
    <w:rsid w:val="00D61FE3"/>
    <w:rsid w:val="00D636B4"/>
    <w:rsid w:val="00D64360"/>
    <w:rsid w:val="00D655FC"/>
    <w:rsid w:val="00D65BAB"/>
    <w:rsid w:val="00D70C6E"/>
    <w:rsid w:val="00D74E3F"/>
    <w:rsid w:val="00D7786A"/>
    <w:rsid w:val="00D8019B"/>
    <w:rsid w:val="00D80C02"/>
    <w:rsid w:val="00D80CC4"/>
    <w:rsid w:val="00D812CF"/>
    <w:rsid w:val="00D87199"/>
    <w:rsid w:val="00D90698"/>
    <w:rsid w:val="00D943F4"/>
    <w:rsid w:val="00D95274"/>
    <w:rsid w:val="00DA42C2"/>
    <w:rsid w:val="00DA752A"/>
    <w:rsid w:val="00DB3C4F"/>
    <w:rsid w:val="00DB471B"/>
    <w:rsid w:val="00DB5C6E"/>
    <w:rsid w:val="00DC0C33"/>
    <w:rsid w:val="00DC0C60"/>
    <w:rsid w:val="00DC400A"/>
    <w:rsid w:val="00DC6949"/>
    <w:rsid w:val="00DE1306"/>
    <w:rsid w:val="00DE347D"/>
    <w:rsid w:val="00DE4252"/>
    <w:rsid w:val="00DF0F40"/>
    <w:rsid w:val="00DF1A85"/>
    <w:rsid w:val="00DF1C71"/>
    <w:rsid w:val="00E02AAF"/>
    <w:rsid w:val="00E04248"/>
    <w:rsid w:val="00E069D9"/>
    <w:rsid w:val="00E07E4D"/>
    <w:rsid w:val="00E10BB8"/>
    <w:rsid w:val="00E1238C"/>
    <w:rsid w:val="00E12B96"/>
    <w:rsid w:val="00E14220"/>
    <w:rsid w:val="00E16D71"/>
    <w:rsid w:val="00E2420D"/>
    <w:rsid w:val="00E32D40"/>
    <w:rsid w:val="00E34D8F"/>
    <w:rsid w:val="00E3584A"/>
    <w:rsid w:val="00E359BA"/>
    <w:rsid w:val="00E401BF"/>
    <w:rsid w:val="00E401FC"/>
    <w:rsid w:val="00E4089D"/>
    <w:rsid w:val="00E4163D"/>
    <w:rsid w:val="00E43CF1"/>
    <w:rsid w:val="00E523BC"/>
    <w:rsid w:val="00E52A27"/>
    <w:rsid w:val="00E54244"/>
    <w:rsid w:val="00E544D2"/>
    <w:rsid w:val="00E5732F"/>
    <w:rsid w:val="00E57CAF"/>
    <w:rsid w:val="00E57DC5"/>
    <w:rsid w:val="00E65353"/>
    <w:rsid w:val="00E66CFC"/>
    <w:rsid w:val="00E67B33"/>
    <w:rsid w:val="00E71662"/>
    <w:rsid w:val="00E7238A"/>
    <w:rsid w:val="00E7310B"/>
    <w:rsid w:val="00E73B5A"/>
    <w:rsid w:val="00E74794"/>
    <w:rsid w:val="00E74F64"/>
    <w:rsid w:val="00E75032"/>
    <w:rsid w:val="00E800FA"/>
    <w:rsid w:val="00E80110"/>
    <w:rsid w:val="00E81F31"/>
    <w:rsid w:val="00E837F5"/>
    <w:rsid w:val="00E90C56"/>
    <w:rsid w:val="00E95C3A"/>
    <w:rsid w:val="00E95F19"/>
    <w:rsid w:val="00EA634B"/>
    <w:rsid w:val="00EA68CE"/>
    <w:rsid w:val="00EA7EA9"/>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582"/>
    <w:rsid w:val="00EE275D"/>
    <w:rsid w:val="00EE2B0D"/>
    <w:rsid w:val="00EE4871"/>
    <w:rsid w:val="00EE55A7"/>
    <w:rsid w:val="00EE5C46"/>
    <w:rsid w:val="00EF3D8B"/>
    <w:rsid w:val="00EF3F1D"/>
    <w:rsid w:val="00EF4186"/>
    <w:rsid w:val="00EF47B8"/>
    <w:rsid w:val="00EF7A6E"/>
    <w:rsid w:val="00EF7C4D"/>
    <w:rsid w:val="00F004DE"/>
    <w:rsid w:val="00F040F7"/>
    <w:rsid w:val="00F05530"/>
    <w:rsid w:val="00F07D55"/>
    <w:rsid w:val="00F10342"/>
    <w:rsid w:val="00F1644C"/>
    <w:rsid w:val="00F1778E"/>
    <w:rsid w:val="00F20E4D"/>
    <w:rsid w:val="00F231A6"/>
    <w:rsid w:val="00F26D1D"/>
    <w:rsid w:val="00F34769"/>
    <w:rsid w:val="00F3659A"/>
    <w:rsid w:val="00F377F8"/>
    <w:rsid w:val="00F40B15"/>
    <w:rsid w:val="00F40F4B"/>
    <w:rsid w:val="00F42709"/>
    <w:rsid w:val="00F42DA1"/>
    <w:rsid w:val="00F44AE9"/>
    <w:rsid w:val="00F458F2"/>
    <w:rsid w:val="00F45A38"/>
    <w:rsid w:val="00F50C8F"/>
    <w:rsid w:val="00F54F41"/>
    <w:rsid w:val="00F67EA4"/>
    <w:rsid w:val="00F7064B"/>
    <w:rsid w:val="00F70C1B"/>
    <w:rsid w:val="00F754F9"/>
    <w:rsid w:val="00F8401B"/>
    <w:rsid w:val="00F86BC3"/>
    <w:rsid w:val="00F9597A"/>
    <w:rsid w:val="00F967E0"/>
    <w:rsid w:val="00F96C40"/>
    <w:rsid w:val="00FA072D"/>
    <w:rsid w:val="00FA2ABB"/>
    <w:rsid w:val="00FA49D3"/>
    <w:rsid w:val="00FA5F5C"/>
    <w:rsid w:val="00FA5FEB"/>
    <w:rsid w:val="00FA6EAE"/>
    <w:rsid w:val="00FB0CF6"/>
    <w:rsid w:val="00FB0E0A"/>
    <w:rsid w:val="00FB165E"/>
    <w:rsid w:val="00FB3FB5"/>
    <w:rsid w:val="00FB4870"/>
    <w:rsid w:val="00FB4E6B"/>
    <w:rsid w:val="00FC043D"/>
    <w:rsid w:val="00FC0ACB"/>
    <w:rsid w:val="00FC1226"/>
    <w:rsid w:val="00FC18CD"/>
    <w:rsid w:val="00FC1A5B"/>
    <w:rsid w:val="00FC3E15"/>
    <w:rsid w:val="00FC4831"/>
    <w:rsid w:val="00FC5C67"/>
    <w:rsid w:val="00FD3F9C"/>
    <w:rsid w:val="00FD5FBB"/>
    <w:rsid w:val="00FD7C9D"/>
    <w:rsid w:val="00FE186B"/>
    <w:rsid w:val="00FE26BE"/>
    <w:rsid w:val="00FE44AA"/>
    <w:rsid w:val="00FE6439"/>
    <w:rsid w:val="00FE700D"/>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pPr>
      <w:spacing w:after="200" w:line="276" w:lineRule="auto"/>
    </w:pPr>
    <w:rPr>
      <w:sz w:val="22"/>
      <w:szCs w:val="22"/>
      <w:lang w:eastAsia="en-US"/>
    </w:rPr>
  </w:style>
  <w:style w:type="paragraph" w:styleId="Heading1">
    <w:name w:val="heading 1"/>
    <w:basedOn w:val="Normal"/>
    <w:next w:val="Normal"/>
    <w:link w:val="Heading1Char"/>
    <w:uiPriority w:val="9"/>
    <w:qFormat/>
    <w:rsid w:val="00403506"/>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746AA3"/>
    <w:pPr>
      <w:keepNext/>
      <w:keepLines/>
      <w:spacing w:before="200" w:after="0"/>
      <w:outlineLvl w:val="2"/>
    </w:pPr>
    <w:rPr>
      <w:rFonts w:ascii="Cambria" w:eastAsia="Times New Roman" w:hAnsi="Cambria"/>
      <w:b/>
      <w:bCs/>
      <w:color w:val="4F81BD"/>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lang/>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8B6D1E"/>
    <w:rPr>
      <w:sz w:val="20"/>
      <w:szCs w:val="20"/>
    </w:rPr>
  </w:style>
  <w:style w:type="character" w:styleId="FootnoteReference">
    <w:name w:val="footnote reference"/>
    <w:uiPriority w:val="99"/>
    <w:unhideWhenUsed/>
    <w:qFormat/>
    <w:rsid w:val="008B6D1E"/>
    <w:rPr>
      <w:vertAlign w:val="superscript"/>
    </w:rPr>
  </w:style>
  <w:style w:type="character" w:styleId="Hyperlink">
    <w:name w:val="Hyperlink"/>
    <w:uiPriority w:val="99"/>
    <w:unhideWhenUsed/>
    <w:rsid w:val="00347E2A"/>
    <w:rPr>
      <w:color w:val="0000FF"/>
      <w:u w:val="single"/>
    </w:rPr>
  </w:style>
  <w:style w:type="character" w:customStyle="1" w:styleId="apple-converted-space">
    <w:name w:val="apple-converted-space"/>
    <w:basedOn w:val="DefaultParagraphFont"/>
    <w:rsid w:val="00347E2A"/>
  </w:style>
  <w:style w:type="paragraph" w:styleId="ListParagraph">
    <w:name w:val="List Paragraph"/>
    <w:aliases w:val="Body of text,Body Text Char1,Char Char2"/>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character" w:customStyle="1" w:styleId="HTMLPreformattedChar">
    <w:name w:val="HTML Preformatted Char"/>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TitleChar">
    <w:name w:val="Title Char"/>
    <w:link w:val="Title"/>
    <w:uiPriority w:val="10"/>
    <w:rsid w:val="00FA2ABB"/>
    <w:rPr>
      <w:rFonts w:ascii="Cambria" w:eastAsia="Times New Roman" w:hAnsi="Cambria" w:cs="Times New Roman"/>
      <w:color w:val="17365D"/>
      <w:spacing w:val="5"/>
      <w:kern w:val="28"/>
      <w:sz w:val="52"/>
      <w:szCs w:val="52"/>
    </w:rPr>
  </w:style>
  <w:style w:type="character" w:styleId="PlaceholderText">
    <w:name w:val="Placeholder Text"/>
    <w:uiPriority w:val="99"/>
    <w:semiHidden/>
    <w:rsid w:val="00FA2ABB"/>
    <w:rPr>
      <w:color w:val="808080"/>
    </w:rPr>
  </w:style>
  <w:style w:type="paragraph" w:customStyle="1" w:styleId="Default">
    <w:name w:val="Default"/>
    <w:rsid w:val="00C027F7"/>
    <w:pPr>
      <w:autoSpaceDE w:val="0"/>
      <w:autoSpaceDN w:val="0"/>
      <w:adjustRightInd w:val="0"/>
    </w:pPr>
    <w:rPr>
      <w:rFonts w:ascii="Times New Roman" w:hAnsi="Times New Roman"/>
      <w:color w:val="000000"/>
      <w:sz w:val="24"/>
      <w:szCs w:val="24"/>
      <w:lang w:val="en-US" w:eastAsia="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pPr>
      <w:spacing w:after="200" w:line="276" w:lineRule="auto"/>
    </w:pPr>
    <w:rPr>
      <w:sz w:val="22"/>
      <w:szCs w:val="22"/>
      <w:lang w:val="en-US" w:eastAsia="en-US"/>
    </w:rPr>
  </w:style>
  <w:style w:type="paragraph" w:styleId="NoSpacing">
    <w:name w:val="No Spacing"/>
    <w:link w:val="NoSpacingChar"/>
    <w:uiPriority w:val="1"/>
    <w:qFormat/>
    <w:rsid w:val="00A463B8"/>
    <w:rPr>
      <w:rFonts w:eastAsia="Times New Roman"/>
      <w:sz w:val="22"/>
      <w:szCs w:val="22"/>
      <w:lang w:val="en-US" w:eastAsia="en-US" w:bidi="en-US"/>
    </w:rPr>
  </w:style>
  <w:style w:type="character" w:customStyle="1" w:styleId="NoSpacingChar">
    <w:name w:val="No Spacing Char"/>
    <w:link w:val="NoSpacing"/>
    <w:uiPriority w:val="1"/>
    <w:qFormat/>
    <w:locked/>
    <w:rsid w:val="00A463B8"/>
    <w:rPr>
      <w:rFonts w:eastAsia="Times New Roman"/>
      <w:sz w:val="22"/>
      <w:szCs w:val="22"/>
      <w:lang w:val="en-US" w:eastAsia="en-US" w:bidi="en-US"/>
    </w:rPr>
  </w:style>
  <w:style w:type="character" w:customStyle="1" w:styleId="ListParagraphChar">
    <w:name w:val="List Paragraph Char"/>
    <w:aliases w:val="Body of text Char,Body Text Char1 Char,Char Char2 Char"/>
    <w:basedOn w:val="DefaultParagraphFont"/>
    <w:link w:val="ListParagraph"/>
    <w:uiPriority w:val="34"/>
    <w:qFormat/>
    <w:locked/>
    <w:rsid w:val="00A463B8"/>
  </w:style>
  <w:style w:type="character" w:customStyle="1" w:styleId="Heading2Char">
    <w:name w:val="Heading 2 Char"/>
    <w:link w:val="Heading2"/>
    <w:rsid w:val="00A463B8"/>
    <w:rPr>
      <w:rFonts w:ascii="Cambria" w:eastAsia="Times New Roman" w:hAnsi="Cambria" w:cs="Times New Roman"/>
      <w:b/>
      <w:bCs/>
      <w:color w:val="4F81BD"/>
      <w:sz w:val="26"/>
      <w:szCs w:val="26"/>
      <w:lang w:val="en-US"/>
    </w:rPr>
  </w:style>
  <w:style w:type="character" w:customStyle="1" w:styleId="fontstyle01">
    <w:name w:val="fontstyle01"/>
    <w:rsid w:val="002A7166"/>
    <w:rPr>
      <w:rFonts w:ascii="F3" w:hAnsi="F3" w:hint="default"/>
      <w:b w:val="0"/>
      <w:bCs w:val="0"/>
      <w:i w:val="0"/>
      <w:iCs w:val="0"/>
      <w:color w:val="000000"/>
      <w:sz w:val="20"/>
      <w:szCs w:val="20"/>
    </w:rPr>
  </w:style>
  <w:style w:type="character" w:customStyle="1" w:styleId="fontstyle21">
    <w:name w:val="fontstyle21"/>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ongtext">
    <w:name w:val="longtext"/>
    <w:basedOn w:val="DefaultParagraphFont"/>
    <w:rsid w:val="00251DC7"/>
  </w:style>
  <w:style w:type="character" w:styleId="Strong">
    <w:name w:val="Strong"/>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ind w:left="1134" w:hanging="1134"/>
      <w:jc w:val="both"/>
    </w:pPr>
    <w:rPr>
      <w:rFonts w:eastAsia="Times New Roman"/>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imes New Roman" w:hAnsi="Times New Roman"/>
      <w:spacing w:val="-10"/>
      <w:kern w:val="28"/>
      <w:sz w:val="24"/>
      <w:szCs w:val="56"/>
      <w:lang w:eastAsia="ja-JP"/>
    </w:rPr>
  </w:style>
  <w:style w:type="character" w:customStyle="1" w:styleId="CaptionChar">
    <w:name w:val="Caption Char"/>
    <w:aliases w:val="Kapsi Char"/>
    <w:link w:val="Caption"/>
    <w:uiPriority w:val="10"/>
    <w:rsid w:val="00CC2292"/>
    <w:rPr>
      <w:rFonts w:ascii="Times New Roman" w:eastAsia="Times New Roman" w:hAnsi="Times New Roman" w:cs="Times New Roman"/>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lang w:val="en-US"/>
    </w:rPr>
  </w:style>
  <w:style w:type="character" w:customStyle="1" w:styleId="Heading1Char">
    <w:name w:val="Heading 1 Char"/>
    <w:link w:val="Heading1"/>
    <w:uiPriority w:val="9"/>
    <w:rsid w:val="00403506"/>
    <w:rPr>
      <w:rFonts w:ascii="Cambria" w:eastAsia="Times New Roman" w:hAnsi="Cambria" w:cs="Times New Roman"/>
      <w:b/>
      <w:bCs/>
      <w:color w:val="365F91"/>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sz w:val="24"/>
      <w:szCs w:val="24"/>
      <w:lang w:val="en-US"/>
    </w:rPr>
  </w:style>
  <w:style w:type="character" w:customStyle="1" w:styleId="BodyTextChar">
    <w:name w:val="Body Text Char"/>
    <w:link w:val="BodyText"/>
    <w:rsid w:val="004317C6"/>
    <w:rPr>
      <w:rFonts w:ascii="Times New Roman" w:eastAsia="Times New Roman" w:hAnsi="Times New Roman" w:cs="Times New Roman"/>
      <w:sz w:val="24"/>
      <w:szCs w:val="24"/>
      <w:lang w:val="en-US"/>
    </w:rPr>
  </w:style>
  <w:style w:type="character" w:styleId="SubtleEmphasis">
    <w:name w:val="Subtle Emphasis"/>
    <w:uiPriority w:val="19"/>
    <w:qFormat/>
    <w:rsid w:val="004317C6"/>
    <w:rPr>
      <w:i/>
      <w:iCs/>
      <w:color w:val="808080"/>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lang/>
    </w:rPr>
  </w:style>
  <w:style w:type="character" w:customStyle="1" w:styleId="BodyTextIndent3Char">
    <w:name w:val="Body Text Indent 3 Char"/>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 w:type="character" w:customStyle="1" w:styleId="l6">
    <w:name w:val="l6"/>
    <w:basedOn w:val="DefaultParagraphFont"/>
    <w:rsid w:val="005D588A"/>
  </w:style>
  <w:style w:type="character" w:customStyle="1" w:styleId="l7">
    <w:name w:val="l7"/>
    <w:basedOn w:val="DefaultParagraphFont"/>
    <w:rsid w:val="005D588A"/>
  </w:style>
  <w:style w:type="character" w:customStyle="1" w:styleId="l8">
    <w:name w:val="l8"/>
    <w:basedOn w:val="DefaultParagraphFont"/>
    <w:rsid w:val="005D588A"/>
  </w:style>
  <w:style w:type="character" w:customStyle="1" w:styleId="l9">
    <w:name w:val="l9"/>
    <w:basedOn w:val="DefaultParagraphFont"/>
    <w:rsid w:val="005D588A"/>
  </w:style>
  <w:style w:type="character" w:customStyle="1" w:styleId="l12">
    <w:name w:val="l12"/>
    <w:basedOn w:val="DefaultParagraphFont"/>
    <w:rsid w:val="005D588A"/>
  </w:style>
  <w:style w:type="character" w:customStyle="1" w:styleId="style2">
    <w:name w:val="style2"/>
    <w:basedOn w:val="DefaultParagraphFont"/>
    <w:rsid w:val="005D588A"/>
  </w:style>
  <w:style w:type="character" w:styleId="HTMLCite">
    <w:name w:val="HTML Cite"/>
    <w:uiPriority w:val="99"/>
    <w:unhideWhenUsed/>
    <w:rsid w:val="005D588A"/>
    <w:rPr>
      <w:i/>
      <w:iCs/>
    </w:rPr>
  </w:style>
  <w:style w:type="character" w:customStyle="1" w:styleId="A7">
    <w:name w:val="A7"/>
    <w:uiPriority w:val="99"/>
    <w:rsid w:val="005D588A"/>
    <w:rPr>
      <w:rFonts w:cs="Optima"/>
      <w:color w:val="000000"/>
      <w:sz w:val="23"/>
      <w:szCs w:val="23"/>
    </w:rPr>
  </w:style>
  <w:style w:type="paragraph" w:customStyle="1" w:styleId="msolistparagraph0">
    <w:name w:val="msolistparagraph"/>
    <w:rsid w:val="00415C4B"/>
    <w:pPr>
      <w:spacing w:beforeAutospacing="1" w:afterAutospacing="1" w:line="276" w:lineRule="auto"/>
      <w:ind w:left="720" w:firstLine="567"/>
      <w:contextualSpacing/>
    </w:pPr>
    <w:rPr>
      <w:rFonts w:hint="eastAsia"/>
      <w:sz w:val="22"/>
      <w:szCs w:val="22"/>
      <w:lang w:val="en-US" w:eastAsia="zh-CN"/>
    </w:rPr>
  </w:style>
  <w:style w:type="character" w:customStyle="1" w:styleId="st">
    <w:name w:val="st"/>
    <w:basedOn w:val="DefaultParagraphFont"/>
    <w:rsid w:val="00453B34"/>
  </w:style>
  <w:style w:type="character" w:customStyle="1" w:styleId="Heading3Char">
    <w:name w:val="Heading 3 Char"/>
    <w:link w:val="Heading3"/>
    <w:uiPriority w:val="9"/>
    <w:rsid w:val="00746AA3"/>
    <w:rPr>
      <w:rFonts w:ascii="Cambria" w:eastAsia="Times New Roman" w:hAnsi="Cambria" w:cs="Times New Roman"/>
      <w:b/>
      <w:bCs/>
      <w:color w:val="4F81BD"/>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6917-4C67-4309-9CF7-F2FA448E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6940</Words>
  <Characters>39559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Stepen Salinding</cp:lastModifiedBy>
  <cp:revision>2</cp:revision>
  <cp:lastPrinted>2017-11-01T01:30:00Z</cp:lastPrinted>
  <dcterms:created xsi:type="dcterms:W3CDTF">2018-08-15T12:18:00Z</dcterms:created>
  <dcterms:modified xsi:type="dcterms:W3CDTF">2018-08-15T12:18:00Z</dcterms:modified>
</cp:coreProperties>
</file>